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34301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(1. Hafta: 17-21 Eylül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Dünya Ve Evren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220774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1. Ünite: </w:t>
            </w:r>
            <w:r w:rsidR="00C059F8"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Güneş Sistemi Ve Ötesi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Uzay Araştırmaları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C059F8" w:rsidRPr="00C059F8" w:rsidRDefault="00C059F8" w:rsidP="00C059F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F.7.1.1.1. Uzay teknolojilerini açıklar.</w:t>
            </w:r>
          </w:p>
          <w:p w:rsidR="00C059F8" w:rsidRPr="00C059F8" w:rsidRDefault="00C059F8" w:rsidP="00C059F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Yapay uydulara değinilir.</w:t>
            </w:r>
          </w:p>
          <w:p w:rsidR="00C059F8" w:rsidRPr="00C059F8" w:rsidRDefault="00C059F8" w:rsidP="00C059F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Türkiye’nin uzaya gönderdiği uydulara ve görevlerine değinilir.</w:t>
            </w:r>
          </w:p>
          <w:p w:rsidR="00C059F8" w:rsidRPr="00C059F8" w:rsidRDefault="00C059F8" w:rsidP="00C059F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F.7.1.1.2. Uzay kirliliğinin nedenlerini ifade ederek bu kirliliğin yol açabileceği olası sonuçları tahmin eder.</w:t>
            </w:r>
          </w:p>
          <w:p w:rsidR="00C059F8" w:rsidRPr="00C059F8" w:rsidRDefault="00C059F8" w:rsidP="00C059F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F.7.1.1.3. Teknoloji ile uzay araştırmaları arasındaki ilişkiyi açıklar.</w:t>
            </w:r>
          </w:p>
          <w:p w:rsidR="00C059F8" w:rsidRPr="00C059F8" w:rsidRDefault="00C059F8" w:rsidP="00C059F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F.7.1.1.4. Teleskobun yapısını ve ne işe yaradığını açıklar.</w:t>
            </w:r>
          </w:p>
          <w:p w:rsidR="00C059F8" w:rsidRPr="00C059F8" w:rsidRDefault="00C059F8" w:rsidP="00C059F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Teleskop çeşitlerine değinilir.</w:t>
            </w:r>
          </w:p>
          <w:p w:rsidR="00220774" w:rsidRPr="0034301D" w:rsidRDefault="00C059F8" w:rsidP="00C059F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Işık kirliliğine değinilir.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220774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Konulara başlamadan üniteye hazırlık amacı ile öğrencilere ünite giriş sayfaları incelettirilir. Merak uyandırmak ve ön bilgileri ortaya çıkarmak için ders kitabı 1</w:t>
            </w:r>
            <w:r w:rsidR="00C059F8">
              <w:rPr>
                <w:rFonts w:asciiTheme="minorHAnsi" w:hAnsiTheme="minorHAnsi" w:cs="Times New Roman"/>
                <w:lang w:eastAsia="zh-CN"/>
              </w:rPr>
              <w:t>9</w:t>
            </w:r>
            <w:r w:rsidRPr="00BB4DD1">
              <w:rPr>
                <w:rFonts w:asciiTheme="minorHAnsi" w:hAnsiTheme="minorHAnsi" w:cs="Times New Roman"/>
                <w:lang w:eastAsia="zh-CN"/>
              </w:rPr>
              <w:t>.</w:t>
            </w:r>
            <w:r w:rsidR="00C059F8">
              <w:rPr>
                <w:rFonts w:asciiTheme="minorHAnsi" w:hAnsiTheme="minorHAnsi" w:cs="Times New Roman"/>
                <w:lang w:eastAsia="zh-CN"/>
              </w:rPr>
              <w:t xml:space="preserve"> ve 20.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Sayfa</w:t>
            </w:r>
            <w:r w:rsidR="00C059F8">
              <w:rPr>
                <w:rFonts w:asciiTheme="minorHAnsi" w:hAnsiTheme="minorHAnsi" w:cs="Times New Roman"/>
                <w:lang w:eastAsia="zh-CN"/>
              </w:rPr>
              <w:t>lar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daki </w:t>
            </w:r>
            <w:r w:rsidR="00220774">
              <w:rPr>
                <w:rFonts w:asciiTheme="minorHAnsi" w:hAnsiTheme="minorHAnsi" w:cs="Times New Roman"/>
                <w:lang w:eastAsia="zh-CN"/>
              </w:rPr>
              <w:t>bu ünitede nelerin öğrenileceğiyle ilgili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220774">
              <w:rPr>
                <w:rFonts w:asciiTheme="minorHAnsi" w:hAnsiTheme="minorHAnsi" w:cs="Times New Roman"/>
                <w:lang w:eastAsia="zh-CN"/>
              </w:rPr>
              <w:t>bölüm</w:t>
            </w:r>
            <w:r w:rsidR="00C059F8">
              <w:rPr>
                <w:rFonts w:asciiTheme="minorHAnsi" w:hAnsiTheme="minorHAnsi" w:cs="Times New Roman"/>
                <w:lang w:eastAsia="zh-CN"/>
              </w:rPr>
              <w:t>ler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okutul</w:t>
            </w:r>
            <w:r w:rsidR="00C059F8">
              <w:rPr>
                <w:rFonts w:asciiTheme="minorHAnsi" w:hAnsiTheme="minorHAnsi" w:cs="Times New Roman"/>
                <w:lang w:eastAsia="zh-CN"/>
              </w:rPr>
              <w:t>ur</w:t>
            </w:r>
            <w:hyperlink r:id="rId7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EF7841" w:rsidRPr="00C059F8" w:rsidRDefault="00BB4DD1" w:rsidP="00C059F8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C059F8" w:rsidRPr="00C059F8">
              <w:rPr>
                <w:rFonts w:asciiTheme="minorHAnsi" w:hAnsiTheme="minorHAnsi" w:cs="Times New Roman"/>
                <w:lang w:eastAsia="zh-CN"/>
              </w:rPr>
              <w:t>Uydu</w:t>
            </w:r>
            <w:r w:rsidR="00C059F8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C059F8" w:rsidRPr="00C059F8">
              <w:rPr>
                <w:rFonts w:asciiTheme="minorHAnsi" w:hAnsiTheme="minorHAnsi" w:cs="Times New Roman"/>
                <w:lang w:eastAsia="zh-CN"/>
              </w:rPr>
              <w:t>Uzay kirliliği</w:t>
            </w:r>
            <w:r w:rsidR="00C059F8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C059F8" w:rsidRPr="00C059F8">
              <w:rPr>
                <w:rFonts w:asciiTheme="minorHAnsi" w:hAnsiTheme="minorHAnsi" w:cs="Times New Roman"/>
                <w:lang w:eastAsia="zh-CN"/>
              </w:rPr>
              <w:t>Gökyüzü gözlem araçları</w:t>
            </w:r>
          </w:p>
          <w:p w:rsidR="00BB4DD1" w:rsidRDefault="00BB4DD1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283AC0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Öğrencilere konu girişinde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“Hazırlık Çalışmaları” bölümündeki sorular</w:t>
            </w:r>
            <w:r>
              <w:rPr>
                <w:rFonts w:asciiTheme="minorHAnsi" w:hAnsiTheme="minorHAnsi" w:cs="Times New Roman"/>
                <w:lang w:eastAsia="zh-CN"/>
              </w:rPr>
              <w:t xml:space="preserve">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7B2590" w:rsidRDefault="007B2590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7339C63" wp14:editId="006E434D">
                  <wp:extent cx="3067050" cy="1180465"/>
                  <wp:effectExtent l="0" t="0" r="0" b="63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164" cy="11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7B2590">
              <w:rPr>
                <w:rFonts w:asciiTheme="minorHAnsi" w:hAnsiTheme="minorHAnsi" w:cs="Times New Roman"/>
                <w:lang w:eastAsia="zh-CN"/>
              </w:rPr>
              <w:t xml:space="preserve">uzay ve uzay teknolojileri </w:t>
            </w:r>
            <w:r>
              <w:rPr>
                <w:rFonts w:asciiTheme="minorHAnsi" w:hAnsiTheme="minorHAnsi" w:cs="Times New Roman"/>
                <w:lang w:eastAsia="zh-CN"/>
              </w:rPr>
              <w:t xml:space="preserve">içeren bir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D0716" w:rsidRDefault="00EF7841" w:rsidP="00346D5F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7B2590">
              <w:rPr>
                <w:rFonts w:asciiTheme="minorHAnsi" w:hAnsiTheme="minorHAnsi" w:cs="Times New Roman"/>
                <w:lang w:eastAsia="zh-CN"/>
              </w:rPr>
              <w:t>Bu bölümde öğrencilerin u</w:t>
            </w:r>
            <w:r w:rsidR="007B2590" w:rsidRPr="007B2590">
              <w:rPr>
                <w:rFonts w:asciiTheme="minorHAnsi" w:hAnsiTheme="minorHAnsi" w:cs="Times New Roman"/>
                <w:lang w:eastAsia="zh-CN"/>
              </w:rPr>
              <w:t>zay araştırmaları için geliştirilm</w:t>
            </w:r>
            <w:r w:rsidR="007B2590">
              <w:rPr>
                <w:rFonts w:asciiTheme="minorHAnsi" w:hAnsiTheme="minorHAnsi" w:cs="Times New Roman"/>
                <w:lang w:eastAsia="zh-CN"/>
              </w:rPr>
              <w:t xml:space="preserve">iş olup günlük hayata uyarlanan </w:t>
            </w:r>
            <w:r w:rsidR="007B2590" w:rsidRPr="007B2590">
              <w:rPr>
                <w:rFonts w:asciiTheme="minorHAnsi" w:hAnsiTheme="minorHAnsi" w:cs="Times New Roman"/>
                <w:lang w:eastAsia="zh-CN"/>
              </w:rPr>
              <w:t>teknolojik araçlara</w:t>
            </w:r>
            <w:r w:rsidR="007B2590">
              <w:rPr>
                <w:rFonts w:asciiTheme="minorHAnsi" w:hAnsiTheme="minorHAnsi" w:cs="Times New Roman"/>
                <w:lang w:eastAsia="zh-CN"/>
              </w:rPr>
              <w:t xml:space="preserve"> örnekler vermeleri istenecektir</w:t>
            </w:r>
            <w:hyperlink r:id="rId9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1458A9" w:rsidRPr="00346D5F" w:rsidRDefault="00EF7841" w:rsidP="005D0716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3B03CE6" wp14:editId="6D714D51">
                  <wp:extent cx="5217930" cy="1009650"/>
                  <wp:effectExtent l="0" t="0" r="190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632" cy="101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7B48CD1" wp14:editId="405295F8">
                  <wp:extent cx="5057763" cy="10858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30" cy="108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3F798CE" wp14:editId="0B881D66">
                  <wp:extent cx="5199048" cy="1323975"/>
                  <wp:effectExtent l="0" t="0" r="190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563" cy="132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79C382E" wp14:editId="6FB9F310">
                  <wp:extent cx="5133043" cy="155257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775" cy="155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12836FC" wp14:editId="3D1E33D5">
                  <wp:extent cx="5084988" cy="1095375"/>
                  <wp:effectExtent l="0" t="0" r="190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704" cy="109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85366F6" wp14:editId="2FB52631">
                  <wp:extent cx="5133340" cy="154305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610" cy="154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8CFCE74" wp14:editId="66C051FB">
                  <wp:extent cx="4819015" cy="1371600"/>
                  <wp:effectExtent l="0" t="0" r="635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531" cy="137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2AEFC6F" wp14:editId="03FB6A8E">
                  <wp:extent cx="5245735" cy="91440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42" cy="91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9BFDA4C" wp14:editId="7ECBF4A4">
                  <wp:extent cx="5217795" cy="666750"/>
                  <wp:effectExtent l="0" t="0" r="1905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416" cy="66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0EBD75E" wp14:editId="271A8BDF">
                  <wp:extent cx="5198110" cy="1095375"/>
                  <wp:effectExtent l="0" t="0" r="2540" b="952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60" cy="109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3AD1100" wp14:editId="6B7121D1">
                  <wp:extent cx="5093970" cy="163830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298" cy="163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5A29FFCA" wp14:editId="618B477D">
                  <wp:extent cx="4961383" cy="1704975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13" cy="170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39A3938" wp14:editId="20D206F8">
                  <wp:extent cx="5237861" cy="1905000"/>
                  <wp:effectExtent l="0" t="0" r="127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506" cy="1909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07F1CF4" wp14:editId="6BD12C89">
                  <wp:extent cx="5198639" cy="1638300"/>
                  <wp:effectExtent l="0" t="0" r="254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757" cy="164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90" w:rsidRDefault="007B2590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B533631" wp14:editId="21F1B385">
                  <wp:extent cx="5161341" cy="838200"/>
                  <wp:effectExtent l="0" t="0" r="1270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134" cy="8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223D1C3" wp14:editId="68C391BD">
                  <wp:extent cx="5047530" cy="2190750"/>
                  <wp:effectExtent l="0" t="0" r="1270" b="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738" cy="219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7063DAF" wp14:editId="0A18EB0E">
                  <wp:extent cx="5216525" cy="1323975"/>
                  <wp:effectExtent l="0" t="0" r="3175" b="9525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710" cy="13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F4AB896" wp14:editId="051F58AD">
                  <wp:extent cx="5161280" cy="1400175"/>
                  <wp:effectExtent l="0" t="0" r="1270" b="9525"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175" cy="14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BAE38EA" wp14:editId="05C3314F">
                  <wp:extent cx="5034280" cy="1200150"/>
                  <wp:effectExtent l="0" t="0" r="0" b="0"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483" cy="12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3F90C17" wp14:editId="4A87A5FD">
                  <wp:extent cx="5208905" cy="1724025"/>
                  <wp:effectExtent l="0" t="0" r="0" b="9525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466" cy="172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B3B311F" wp14:editId="38D84F06">
                  <wp:extent cx="5221605" cy="2524125"/>
                  <wp:effectExtent l="0" t="0" r="0" b="9525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735" cy="252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01F8832" wp14:editId="14B8AB07">
                  <wp:extent cx="5221605" cy="2419601"/>
                  <wp:effectExtent l="0" t="0" r="0" b="0"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553" cy="242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32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84CE2" w:rsidRDefault="00484CE2" w:rsidP="004E37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öğrencilere</w:t>
            </w:r>
            <w:r>
              <w:t xml:space="preserve"> </w:t>
            </w:r>
            <w:r w:rsidR="004E37E8">
              <w:rPr>
                <w:rFonts w:asciiTheme="minorHAnsi" w:hAnsiTheme="minorHAnsi" w:cs="Times New Roman"/>
                <w:lang w:eastAsia="zh-CN"/>
              </w:rPr>
              <w:t>konunun devamında yer alan “Bilgi Kutu”ları okutulacaktır.</w:t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7A8E7E6" wp14:editId="3E1C14A5">
                  <wp:extent cx="5065107" cy="942975"/>
                  <wp:effectExtent l="0" t="0" r="254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22" cy="94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C0E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F36D970" wp14:editId="7831ADDD">
                  <wp:extent cx="5234940" cy="3581400"/>
                  <wp:effectExtent l="0" t="0" r="3810" b="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819" cy="358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2B9A6062" wp14:editId="68EC4EC0">
                  <wp:extent cx="5257165" cy="2876550"/>
                  <wp:effectExtent l="0" t="0" r="635" b="0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288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29B4822" wp14:editId="18DDA188">
                  <wp:extent cx="5215255" cy="3105150"/>
                  <wp:effectExtent l="0" t="0" r="4445" b="0"/>
                  <wp:docPr id="56" name="Resi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345" cy="310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CE861C9" wp14:editId="5DBB44E1">
                  <wp:extent cx="5057775" cy="2800350"/>
                  <wp:effectExtent l="0" t="0" r="9525" b="0"/>
                  <wp:docPr id="57" name="Resi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13" cy="280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</w:t>
            </w:r>
            <w:hyperlink r:id="rId38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91AF5" w:rsidRDefault="00591AF5" w:rsidP="004E37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Gezegenleri özellikleri an</w:t>
            </w:r>
            <w:r w:rsidR="004E37E8">
              <w:rPr>
                <w:rFonts w:asciiTheme="minorHAnsi" w:hAnsiTheme="minorHAnsi" w:cs="Times New Roman"/>
                <w:lang w:eastAsia="zh-CN"/>
              </w:rPr>
              <w:t>latıldıktan sonra Ders kitabı 28</w:t>
            </w:r>
            <w:r>
              <w:rPr>
                <w:rFonts w:asciiTheme="minorHAnsi" w:hAnsiTheme="minorHAnsi" w:cs="Times New Roman"/>
                <w:lang w:eastAsia="zh-CN"/>
              </w:rPr>
              <w:t>. Sayfadaki “</w:t>
            </w:r>
            <w:r w:rsidR="004E37E8">
              <w:rPr>
                <w:rFonts w:asciiTheme="minorHAnsi" w:hAnsiTheme="minorHAnsi" w:cs="Times New Roman"/>
                <w:lang w:eastAsia="zh-CN"/>
              </w:rPr>
              <w:t>Sıra Sende” etkinliği yaptırılacaktır</w:t>
            </w:r>
            <w:hyperlink r:id="rId39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  <w:bookmarkStart w:id="0" w:name="_GoBack"/>
            <w:bookmarkEnd w:id="0"/>
          </w:p>
          <w:p w:rsidR="004E37E8" w:rsidRPr="00F37FED" w:rsidRDefault="004E37E8" w:rsidP="004E37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91DE732" wp14:editId="11FA05AA">
                  <wp:extent cx="5251000" cy="2505075"/>
                  <wp:effectExtent l="0" t="0" r="6985" b="0"/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685" cy="250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4E37E8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“</w:t>
            </w:r>
            <w:r w:rsidR="004E37E8" w:rsidRPr="004E37E8">
              <w:t>Alıştırmalar - Uzay Teknolojileri</w:t>
            </w:r>
            <w:r w:rsidR="00174CDD">
              <w:rPr>
                <w:rFonts w:asciiTheme="minorHAnsi" w:hAnsiTheme="minorHAnsi" w:cs="Times New Roman"/>
                <w:lang w:eastAsia="zh-CN"/>
              </w:rPr>
              <w:t>”</w:t>
            </w:r>
            <w:r w:rsidR="004E37E8">
              <w:rPr>
                <w:rFonts w:asciiTheme="minorHAnsi" w:hAnsiTheme="minorHAnsi" w:cs="Times New Roman"/>
                <w:lang w:eastAsia="zh-CN"/>
              </w:rPr>
              <w:t xml:space="preserve"> ve “</w:t>
            </w:r>
            <w:r w:rsidR="004E37E8" w:rsidRPr="004E37E8">
              <w:rPr>
                <w:rFonts w:asciiTheme="minorHAnsi" w:hAnsiTheme="minorHAnsi" w:cs="Times New Roman"/>
                <w:lang w:eastAsia="zh-CN"/>
              </w:rPr>
              <w:t>Alıştırmalar - Uzay Gözlemleri ve Gözlem Araçları</w:t>
            </w:r>
            <w:r w:rsidR="004E37E8">
              <w:rPr>
                <w:rFonts w:asciiTheme="minorHAnsi" w:hAnsiTheme="minorHAnsi" w:cs="Times New Roman"/>
                <w:lang w:eastAsia="zh-CN"/>
              </w:rPr>
              <w:t>”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isimli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A52DB0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914C0E">
              <w:rPr>
                <w:rFonts w:asciiTheme="minorHAnsi" w:hAnsiTheme="minorHAnsi" w:cs="Times New Roman"/>
                <w:lang w:eastAsia="zh-CN"/>
              </w:rPr>
              <w:t>Teleskobun Gök Bilimi</w:t>
            </w:r>
            <w:r w:rsidR="00914C0E" w:rsidRPr="00914C0E">
              <w:rPr>
                <w:rFonts w:asciiTheme="minorHAnsi" w:hAnsiTheme="minorHAnsi" w:cs="Times New Roman"/>
                <w:lang w:eastAsia="zh-CN"/>
              </w:rPr>
              <w:t>ne Katkıları</w:t>
            </w:r>
            <w:r w:rsidR="00914C0E">
              <w:rPr>
                <w:rFonts w:asciiTheme="minorHAnsi" w:hAnsiTheme="minorHAnsi" w:cs="Times New Roman"/>
                <w:lang w:eastAsia="zh-CN"/>
              </w:rPr>
              <w:t xml:space="preserve"> konusunu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9D59D9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41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9D9" w:rsidRDefault="009D59D9" w:rsidP="0036642E">
      <w:pPr>
        <w:spacing w:after="0" w:line="240" w:lineRule="auto"/>
      </w:pPr>
      <w:r>
        <w:separator/>
      </w:r>
    </w:p>
  </w:endnote>
  <w:endnote w:type="continuationSeparator" w:id="0">
    <w:p w:rsidR="009D59D9" w:rsidRDefault="009D59D9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9D9" w:rsidRDefault="009D59D9" w:rsidP="0036642E">
      <w:pPr>
        <w:spacing w:after="0" w:line="240" w:lineRule="auto"/>
      </w:pPr>
      <w:r>
        <w:separator/>
      </w:r>
    </w:p>
  </w:footnote>
  <w:footnote w:type="continuationSeparator" w:id="0">
    <w:p w:rsidR="009D59D9" w:rsidRDefault="009D59D9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1458A9"/>
    <w:rsid w:val="00162450"/>
    <w:rsid w:val="00174CDD"/>
    <w:rsid w:val="00181754"/>
    <w:rsid w:val="00214509"/>
    <w:rsid w:val="00220774"/>
    <w:rsid w:val="002722E8"/>
    <w:rsid w:val="00283AC0"/>
    <w:rsid w:val="002C0AE5"/>
    <w:rsid w:val="002C5C8D"/>
    <w:rsid w:val="0034301D"/>
    <w:rsid w:val="00346D5F"/>
    <w:rsid w:val="003608F3"/>
    <w:rsid w:val="0036642E"/>
    <w:rsid w:val="00484CE2"/>
    <w:rsid w:val="004B3615"/>
    <w:rsid w:val="004E37E8"/>
    <w:rsid w:val="005134D2"/>
    <w:rsid w:val="00575274"/>
    <w:rsid w:val="00591AF5"/>
    <w:rsid w:val="005D0716"/>
    <w:rsid w:val="006C52F8"/>
    <w:rsid w:val="00787EBC"/>
    <w:rsid w:val="007B2590"/>
    <w:rsid w:val="00805B42"/>
    <w:rsid w:val="008A0411"/>
    <w:rsid w:val="008D18EF"/>
    <w:rsid w:val="008F6648"/>
    <w:rsid w:val="00914C0E"/>
    <w:rsid w:val="00930ED7"/>
    <w:rsid w:val="00952170"/>
    <w:rsid w:val="00954CF7"/>
    <w:rsid w:val="00996785"/>
    <w:rsid w:val="00996E5D"/>
    <w:rsid w:val="009D59D9"/>
    <w:rsid w:val="00A12B17"/>
    <w:rsid w:val="00A52DB0"/>
    <w:rsid w:val="00A57AF0"/>
    <w:rsid w:val="00AF569D"/>
    <w:rsid w:val="00BB4DD1"/>
    <w:rsid w:val="00C059F8"/>
    <w:rsid w:val="00D22B82"/>
    <w:rsid w:val="00DD6533"/>
    <w:rsid w:val="00DE34BD"/>
    <w:rsid w:val="00E33832"/>
    <w:rsid w:val="00EC1653"/>
    <w:rsid w:val="00EF7841"/>
    <w:rsid w:val="00F37FED"/>
    <w:rsid w:val="00F4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fenehli.com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hyperlink" Target="https://www.fenehli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fenehli.com/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www.fenehli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yperlink" Target="https://www.fenehl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8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17</cp:revision>
  <dcterms:created xsi:type="dcterms:W3CDTF">2015-07-08T06:47:00Z</dcterms:created>
  <dcterms:modified xsi:type="dcterms:W3CDTF">2018-09-23T08:26:00Z</dcterms:modified>
</cp:coreProperties>
</file>