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AE5" w:rsidRPr="006C52F8" w:rsidRDefault="00D22B82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DERS</w:t>
      </w:r>
      <w:r w:rsidRPr="006C52F8">
        <w:rPr>
          <w:b/>
          <w:sz w:val="32"/>
          <w:szCs w:val="32"/>
        </w:rPr>
        <w:t xml:space="preserve"> 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PLANI</w:t>
      </w:r>
    </w:p>
    <w:p w:rsidR="0034301D" w:rsidRPr="006C52F8" w:rsidRDefault="006E2862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>
        <w:rPr>
          <w:rFonts w:asciiTheme="minorHAnsi" w:eastAsiaTheme="minorHAnsi" w:hAnsiTheme="minorHAnsi"/>
          <w:b/>
          <w:sz w:val="32"/>
          <w:szCs w:val="32"/>
          <w:lang w:bidi="ar-SA"/>
        </w:rPr>
        <w:t>(13</w:t>
      </w:r>
      <w:r w:rsidR="00E04644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. Hafta: </w:t>
      </w:r>
      <w:r>
        <w:rPr>
          <w:rFonts w:asciiTheme="minorHAnsi" w:eastAsiaTheme="minorHAnsi" w:hAnsiTheme="minorHAnsi"/>
          <w:b/>
          <w:sz w:val="32"/>
          <w:szCs w:val="32"/>
          <w:lang w:bidi="ar-SA"/>
        </w:rPr>
        <w:t>10-14</w:t>
      </w:r>
      <w:r w:rsidR="007678DD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</w:t>
      </w:r>
      <w:r w:rsidR="008D4941">
        <w:rPr>
          <w:rFonts w:asciiTheme="minorHAnsi" w:eastAsiaTheme="minorHAnsi" w:hAnsiTheme="minorHAnsi"/>
          <w:b/>
          <w:sz w:val="32"/>
          <w:szCs w:val="32"/>
          <w:lang w:bidi="ar-SA"/>
        </w:rPr>
        <w:t>Aralık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2018)</w:t>
      </w:r>
    </w:p>
    <w:tbl>
      <w:tblPr>
        <w:tblStyle w:val="TabloKlavuzu2"/>
        <w:tblpPr w:leftFromText="141" w:rightFromText="141" w:vertAnchor="text" w:tblpX="-39" w:tblpY="1"/>
        <w:tblOverlap w:val="never"/>
        <w:tblW w:w="9351" w:type="dxa"/>
        <w:tblBorders>
          <w:top w:val="single" w:sz="18" w:space="0" w:color="2F5496" w:themeColor="accent5" w:themeShade="BF"/>
          <w:left w:val="single" w:sz="18" w:space="0" w:color="2F5496" w:themeColor="accent5" w:themeShade="BF"/>
          <w:bottom w:val="single" w:sz="18" w:space="0" w:color="2F5496" w:themeColor="accent5" w:themeShade="BF"/>
          <w:right w:val="single" w:sz="18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985"/>
        <w:gridCol w:w="850"/>
        <w:gridCol w:w="4696"/>
      </w:tblGrid>
      <w:tr w:rsidR="00787EBC" w:rsidRPr="00787EBC" w:rsidTr="00EF5270">
        <w:trPr>
          <w:trHeight w:val="283"/>
        </w:trPr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DERS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985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Fen Bilimleri</w:t>
            </w:r>
          </w:p>
        </w:tc>
        <w:tc>
          <w:tcPr>
            <w:tcW w:w="85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SINIF:</w:t>
            </w:r>
          </w:p>
        </w:tc>
        <w:tc>
          <w:tcPr>
            <w:tcW w:w="4696" w:type="dxa"/>
            <w:vAlign w:val="center"/>
          </w:tcPr>
          <w:p w:rsidR="00787EBC" w:rsidRPr="00787EBC" w:rsidRDefault="00C059F8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7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ÖĞRENME ALANI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E04644" w:rsidRDefault="002D0E14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2D0E14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Fiziksel Olaylar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ÜNİTE: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34301D" w:rsidRDefault="0001234A" w:rsidP="00220774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3</w:t>
            </w:r>
            <w:r w:rsidR="0022077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. Ünite: </w:t>
            </w:r>
            <w:r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Kuvvet v</w:t>
            </w:r>
            <w:r w:rsidRPr="0001234A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e Enerji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KONU:</w:t>
            </w:r>
          </w:p>
        </w:tc>
        <w:tc>
          <w:tcPr>
            <w:tcW w:w="7531" w:type="dxa"/>
            <w:gridSpan w:val="3"/>
            <w:vAlign w:val="center"/>
          </w:tcPr>
          <w:p w:rsidR="00F8455D" w:rsidRPr="008D4941" w:rsidRDefault="008D4941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8D4941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Enerji Dönüşümleri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KAZANIMLAR</w:t>
            </w:r>
          </w:p>
        </w:tc>
        <w:tc>
          <w:tcPr>
            <w:tcW w:w="7531" w:type="dxa"/>
            <w:gridSpan w:val="3"/>
            <w:vAlign w:val="center"/>
          </w:tcPr>
          <w:p w:rsidR="006E2862" w:rsidRPr="006E2862" w:rsidRDefault="006E2862" w:rsidP="006E2862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6E2862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F.7.3.3.3. Hava veya su direncinin etkisini azaltmaya yönelik bir araç tasarlar.</w:t>
            </w:r>
          </w:p>
          <w:p w:rsidR="006E2862" w:rsidRPr="006E2862" w:rsidRDefault="006E2862" w:rsidP="006E2862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</w:pPr>
            <w:r w:rsidRPr="006E2862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a. </w:t>
            </w:r>
            <w:r w:rsidRPr="006E2862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Hava veya su direncinin farklı taşıtların tasarımındaki etkisine değinilir.</w:t>
            </w:r>
          </w:p>
          <w:p w:rsidR="001E2456" w:rsidRPr="008D4941" w:rsidRDefault="006E2862" w:rsidP="006E2862">
            <w:pPr>
              <w:autoSpaceDE w:val="0"/>
              <w:autoSpaceDN w:val="0"/>
              <w:adjustRightInd w:val="0"/>
              <w:ind w:firstLine="0"/>
              <w:jc w:val="left"/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</w:pPr>
            <w:r w:rsidRPr="006E2862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b. Tasarımlar çizimle ortaya konulur, üç boyutlu bir ürüne dönüştürülmez.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ARAÇ-GEREÇ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013966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Ders Kitabı</w:t>
            </w:r>
            <w:r w:rsidR="0022077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, EBA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SÜRE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BB4DD1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4 ders saati</w:t>
            </w:r>
          </w:p>
        </w:tc>
      </w:tr>
      <w:tr w:rsidR="00787EBC" w:rsidRPr="00787EBC" w:rsidTr="0034301D">
        <w:tc>
          <w:tcPr>
            <w:tcW w:w="9351" w:type="dxa"/>
            <w:gridSpan w:val="4"/>
            <w:vAlign w:val="center"/>
          </w:tcPr>
          <w:p w:rsidR="00EC1653" w:rsidRDefault="00EC1653" w:rsidP="00634352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b/>
                <w:color w:val="002060"/>
                <w:lang w:eastAsia="zh-CN"/>
              </w:rPr>
            </w:pPr>
            <w:r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>İŞLENİŞ :</w:t>
            </w:r>
            <w:r w:rsidR="00214509"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 xml:space="preserve"> (5E Modeli)</w:t>
            </w:r>
          </w:p>
          <w:p w:rsidR="00BB4DD1" w:rsidRPr="00BB4DD1" w:rsidRDefault="00BB4DD1" w:rsidP="00634352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lang w:eastAsia="zh-CN"/>
              </w:rPr>
              <w:t xml:space="preserve">Konulara başlamadan üniteye hazırlık amacı ile öğrencilere ünite giriş sayfaları incelettirilir. </w:t>
            </w:r>
          </w:p>
          <w:p w:rsidR="00EC1653" w:rsidRPr="003608F3" w:rsidRDefault="00214509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Giriş (Engage)  (Motivasyon – Dikkat Çekme – Ön bilgileri harekete geçirme)</w:t>
            </w:r>
          </w:p>
          <w:p w:rsidR="005F69BB" w:rsidRPr="00793310" w:rsidRDefault="00BB4DD1" w:rsidP="00793310">
            <w:pPr>
              <w:pStyle w:val="ListeParagraf"/>
              <w:numPr>
                <w:ilvl w:val="0"/>
                <w:numId w:val="6"/>
              </w:numPr>
              <w:spacing w:line="240" w:lineRule="auto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Anahtar Kavramlar:</w:t>
            </w:r>
            <w:r w:rsidR="00220774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8D4941" w:rsidRPr="008D4941">
              <w:rPr>
                <w:rFonts w:asciiTheme="minorHAnsi" w:hAnsiTheme="minorHAnsi" w:cs="Times New Roman"/>
                <w:lang w:eastAsia="zh-CN"/>
              </w:rPr>
              <w:t>Enerjinin korunumu, sürtünme ile kinetik enerji kaybı, hava ve su direnci</w:t>
            </w:r>
          </w:p>
          <w:p w:rsidR="00BB4DD1" w:rsidRDefault="00BB4DD1" w:rsidP="00634352">
            <w:pPr>
              <w:spacing w:line="240" w:lineRule="auto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lang w:eastAsia="zh-CN"/>
              </w:rPr>
              <w:t>Öğrencilerden anahtar kavramları okumaları ve bu kavramlarla ilgili tahminde bulun</w:t>
            </w:r>
            <w:r>
              <w:rPr>
                <w:rFonts w:asciiTheme="minorHAnsi" w:hAnsiTheme="minorHAnsi" w:cs="Times New Roman"/>
                <w:lang w:eastAsia="zh-CN"/>
              </w:rPr>
              <w:t xml:space="preserve">maları istenir. </w:t>
            </w:r>
            <w:r w:rsidRPr="00BB4DD1">
              <w:rPr>
                <w:rFonts w:asciiTheme="minorHAnsi" w:hAnsiTheme="minorHAnsi" w:cs="Times New Roman"/>
                <w:lang w:eastAsia="zh-CN"/>
              </w:rPr>
              <w:t>Öğrencilere konu sonunda bu kavramlara tekrar dönüleceği hatırlatılır.</w:t>
            </w:r>
          </w:p>
          <w:p w:rsidR="00BB4DD1" w:rsidRPr="00BB4DD1" w:rsidRDefault="00BB4DD1" w:rsidP="00634352">
            <w:pPr>
              <w:pStyle w:val="ListeParagraf"/>
              <w:numPr>
                <w:ilvl w:val="0"/>
                <w:numId w:val="6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Konuya Giriş</w:t>
            </w:r>
          </w:p>
          <w:p w:rsidR="00BB4DD1" w:rsidRDefault="00793310" w:rsidP="00634352">
            <w:pPr>
              <w:spacing w:line="240" w:lineRule="auto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Ö</w:t>
            </w:r>
            <w:r w:rsidR="00283AC0">
              <w:rPr>
                <w:rFonts w:asciiTheme="minorHAnsi" w:hAnsiTheme="minorHAnsi" w:cs="Times New Roman"/>
                <w:lang w:eastAsia="zh-CN"/>
              </w:rPr>
              <w:t xml:space="preserve">ğrencilere konu girişinde yer alan </w:t>
            </w:r>
            <w:r w:rsidR="007B2590">
              <w:rPr>
                <w:rFonts w:asciiTheme="minorHAnsi" w:hAnsiTheme="minorHAnsi" w:cs="Times New Roman"/>
                <w:lang w:eastAsia="zh-CN"/>
              </w:rPr>
              <w:t>“Hazırlık Çalışmaları” bölümündeki sorular</w:t>
            </w:r>
            <w:r w:rsidR="00283AC0">
              <w:rPr>
                <w:rFonts w:asciiTheme="minorHAnsi" w:hAnsiTheme="minorHAnsi" w:cs="Times New Roman"/>
                <w:lang w:eastAsia="zh-CN"/>
              </w:rPr>
              <w:t xml:space="preserve"> sorularak </w:t>
            </w:r>
            <w:r w:rsidR="00BB4DD1" w:rsidRPr="00BB4DD1">
              <w:rPr>
                <w:rFonts w:asciiTheme="minorHAnsi" w:hAnsiTheme="minorHAnsi" w:cs="Times New Roman"/>
                <w:lang w:eastAsia="zh-CN"/>
              </w:rPr>
              <w:t>öğrenciler tarafından tartışılması sağlanır.</w:t>
            </w:r>
          </w:p>
          <w:p w:rsidR="007B2590" w:rsidRDefault="008D4941" w:rsidP="00634352">
            <w:pPr>
              <w:spacing w:line="240" w:lineRule="auto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46F2923" wp14:editId="3ECBD48A">
                  <wp:extent cx="2924175" cy="1600912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526" cy="1607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346D5F" w:rsidRDefault="00F37FED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</w:t>
            </w:r>
            <w:r w:rsidR="00EF7841"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materyaller: </w:t>
            </w:r>
          </w:p>
          <w:p w:rsidR="00F37FED" w:rsidRDefault="00EF5270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</w:t>
            </w:r>
            <w:r w:rsidR="005F69BB">
              <w:rPr>
                <w:rFonts w:asciiTheme="minorHAnsi" w:hAnsiTheme="minorHAnsi" w:cs="Times New Roman"/>
                <w:lang w:eastAsia="zh-CN"/>
              </w:rPr>
              <w:t xml:space="preserve">sırası geldikçe </w:t>
            </w:r>
            <w:r>
              <w:rPr>
                <w:rFonts w:asciiTheme="minorHAnsi" w:hAnsiTheme="minorHAnsi" w:cs="Times New Roman"/>
                <w:lang w:eastAsia="zh-CN"/>
              </w:rPr>
              <w:t>etkileşimli tahtadan</w:t>
            </w:r>
            <w:r w:rsidRPr="00EF5270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 </w:t>
            </w:r>
            <w:r w:rsidR="00365314">
              <w:rPr>
                <w:rFonts w:asciiTheme="minorHAnsi" w:hAnsiTheme="minorHAnsi" w:cs="Times New Roman"/>
                <w:szCs w:val="20"/>
                <w:lang w:eastAsia="zh-CN"/>
              </w:rPr>
              <w:t>Hava Direnci ve Su Direnci</w:t>
            </w:r>
            <w:r w:rsidR="001E2456">
              <w:rPr>
                <w:rFonts w:asciiTheme="minorHAnsi" w:hAnsiTheme="minorHAnsi" w:cs="Times New Roman"/>
                <w:szCs w:val="20"/>
                <w:lang w:eastAsia="zh-CN"/>
              </w:rPr>
              <w:t xml:space="preserve"> ile</w:t>
            </w:r>
            <w:r w:rsidR="008D4941">
              <w:rPr>
                <w:rFonts w:asciiTheme="minorHAnsi" w:hAnsiTheme="minorHAnsi" w:cs="Times New Roman"/>
                <w:szCs w:val="20"/>
                <w:lang w:eastAsia="zh-CN"/>
              </w:rPr>
              <w:t xml:space="preserve"> </w:t>
            </w:r>
            <w:r w:rsidR="00F8455D">
              <w:rPr>
                <w:rFonts w:asciiTheme="minorHAnsi" w:hAnsiTheme="minorHAnsi" w:cs="Times New Roman"/>
                <w:szCs w:val="20"/>
                <w:lang w:eastAsia="zh-CN"/>
              </w:rPr>
              <w:t xml:space="preserve">ilgili </w:t>
            </w:r>
            <w:r w:rsidR="005D0716">
              <w:rPr>
                <w:rFonts w:asciiTheme="minorHAnsi" w:hAnsiTheme="minorHAnsi" w:cs="Times New Roman"/>
                <w:lang w:eastAsia="zh-CN"/>
              </w:rPr>
              <w:t xml:space="preserve">görsel </w:t>
            </w:r>
            <w:r w:rsidR="00346D5F">
              <w:rPr>
                <w:rFonts w:asciiTheme="minorHAnsi" w:hAnsiTheme="minorHAnsi" w:cs="Times New Roman"/>
                <w:lang w:eastAsia="zh-CN"/>
              </w:rPr>
              <w:t>materyal açılır.</w:t>
            </w:r>
          </w:p>
          <w:p w:rsidR="00EC1653" w:rsidRPr="003608F3" w:rsidRDefault="00EC1653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Keşfetme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(Explore)</w:t>
            </w:r>
          </w:p>
          <w:p w:rsidR="00EF7841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6E2862" w:rsidRPr="006E2862" w:rsidRDefault="006E2862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6E2862">
              <w:rPr>
                <w:rFonts w:asciiTheme="minorHAnsi" w:hAnsiTheme="minorHAnsi" w:cs="Times New Roman"/>
                <w:lang w:eastAsia="zh-CN"/>
              </w:rPr>
              <w:t>Öğrencilere “</w:t>
            </w:r>
            <w:r w:rsidRPr="006E2862">
              <w:rPr>
                <w:rFonts w:asciiTheme="minorHAnsi" w:hAnsiTheme="minorHAnsi" w:cs="Times New Roman"/>
                <w:bCs/>
                <w:lang w:eastAsia="zh-CN"/>
              </w:rPr>
              <w:t>Sıvı Direncini Gözlemleyelim” ve “Hava Direncini Gözlemleyelim” etkinlikleri yaptırılır.</w:t>
            </w:r>
          </w:p>
          <w:p w:rsidR="001458A9" w:rsidRPr="00346D5F" w:rsidRDefault="00EF7841" w:rsidP="00F8455D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lastRenderedPageBreak/>
              <w:tab/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346D5F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 </w:t>
            </w:r>
          </w:p>
          <w:p w:rsidR="00EC1653" w:rsidRPr="00F37FED" w:rsidRDefault="00346D5F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M</w:t>
            </w:r>
            <w:r w:rsidR="00EF7841">
              <w:rPr>
                <w:rFonts w:asciiTheme="minorHAnsi" w:hAnsiTheme="minorHAnsi" w:cs="Times New Roman"/>
                <w:lang w:eastAsia="zh-CN"/>
              </w:rPr>
              <w:t>evcut işlenişteki etkinlikler öğrenci tarafından yapılacaktır</w:t>
            </w:r>
            <w:r>
              <w:rPr>
                <w:rFonts w:asciiTheme="minorHAnsi" w:hAnsiTheme="minorHAnsi" w:cs="Times New Roman"/>
                <w:lang w:eastAsia="zh-CN"/>
              </w:rPr>
              <w:t>.</w:t>
            </w:r>
          </w:p>
          <w:p w:rsidR="00EC1653" w:rsidRPr="003608F3" w:rsidRDefault="00A57AF0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Açıklama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(Explain)</w:t>
            </w:r>
          </w:p>
          <w:p w:rsidR="00EF7841" w:rsidRPr="00A12B17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E33832" w:rsidRDefault="00E33832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ders kitabında yer alan </w:t>
            </w:r>
            <w:r w:rsidR="007B2590">
              <w:rPr>
                <w:rFonts w:asciiTheme="minorHAnsi" w:hAnsiTheme="minorHAnsi" w:cs="Times New Roman"/>
                <w:lang w:eastAsia="zh-CN"/>
              </w:rPr>
              <w:t>konuyla ilgili</w:t>
            </w:r>
            <w:r>
              <w:rPr>
                <w:rFonts w:asciiTheme="minorHAnsi" w:hAnsiTheme="minorHAnsi" w:cs="Times New Roman"/>
                <w:lang w:eastAsia="zh-CN"/>
              </w:rPr>
              <w:t xml:space="preserve"> aşağıdaki bilgiler öğrencilere aktarılacaktır.</w:t>
            </w:r>
          </w:p>
          <w:p w:rsidR="008D4941" w:rsidRDefault="006E2862" w:rsidP="008D4941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AE4DF8C" wp14:editId="75369FF4">
                  <wp:extent cx="5229225" cy="1138008"/>
                  <wp:effectExtent l="0" t="0" r="0" b="508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0180" cy="114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862" w:rsidRDefault="006E2862" w:rsidP="008D4941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553E250" wp14:editId="4106C125">
                  <wp:extent cx="5229225" cy="2240524"/>
                  <wp:effectExtent l="0" t="0" r="0" b="762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708" cy="224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862" w:rsidRDefault="006E2862" w:rsidP="008D4941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bookmarkStart w:id="0" w:name="_GoBack"/>
            <w:r>
              <w:rPr>
                <w:noProof/>
                <w:lang w:eastAsia="tr-TR" w:bidi="ar-SA"/>
              </w:rPr>
              <w:drawing>
                <wp:inline distT="0" distB="0" distL="0" distR="0" wp14:anchorId="72CDCE44" wp14:editId="45991696">
                  <wp:extent cx="5143295" cy="2457450"/>
                  <wp:effectExtent l="0" t="0" r="635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8787" cy="2460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6E2862" w:rsidRDefault="006E2862" w:rsidP="008D4941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1FDFF35" wp14:editId="5AB0129A">
                  <wp:extent cx="5303844" cy="1362075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3297" cy="136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862" w:rsidRDefault="006E2862" w:rsidP="006E286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620C3071" wp14:editId="6E225883">
                  <wp:extent cx="5276215" cy="1514475"/>
                  <wp:effectExtent l="0" t="0" r="635" b="9525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7942" cy="1517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A12B17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3608F3" w:rsidRPr="00EF7841" w:rsidRDefault="00E33832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7B2590">
              <w:rPr>
                <w:rFonts w:asciiTheme="minorHAnsi" w:hAnsiTheme="minorHAnsi" w:cs="Times New Roman"/>
                <w:lang w:eastAsia="zh-CN"/>
              </w:rPr>
              <w:t>7</w:t>
            </w:r>
            <w:r>
              <w:rPr>
                <w:rFonts w:asciiTheme="minorHAnsi" w:hAnsiTheme="minorHAnsi" w:cs="Times New Roman"/>
                <w:lang w:eastAsia="zh-CN"/>
              </w:rPr>
              <w:t xml:space="preserve">. Sınıf Konularında yer </w:t>
            </w:r>
            <w:r w:rsidR="00484CE2">
              <w:rPr>
                <w:rFonts w:asciiTheme="minorHAnsi" w:hAnsiTheme="minorHAnsi" w:cs="Times New Roman"/>
                <w:lang w:eastAsia="zh-CN"/>
              </w:rPr>
              <w:t xml:space="preserve">alan </w:t>
            </w:r>
            <w:r w:rsidR="00575274">
              <w:rPr>
                <w:rFonts w:asciiTheme="minorHAnsi" w:hAnsiTheme="minorHAnsi" w:cs="Times New Roman"/>
                <w:lang w:eastAsia="zh-CN"/>
              </w:rPr>
              <w:t>konuyla ilgili</w:t>
            </w:r>
            <w:r w:rsidR="00A12B17">
              <w:rPr>
                <w:rFonts w:asciiTheme="minorHAnsi" w:hAnsiTheme="minorHAnsi" w:cs="Times New Roman"/>
                <w:lang w:eastAsia="zh-CN"/>
              </w:rPr>
              <w:t xml:space="preserve"> e-materyal</w:t>
            </w:r>
            <w:r w:rsidR="00575274">
              <w:rPr>
                <w:rFonts w:asciiTheme="minorHAnsi" w:hAnsiTheme="minorHAnsi" w:cs="Times New Roman"/>
                <w:lang w:eastAsia="zh-CN"/>
              </w:rPr>
              <w:t xml:space="preserve">ler </w:t>
            </w:r>
            <w:r>
              <w:rPr>
                <w:rFonts w:asciiTheme="minorHAnsi" w:hAnsiTheme="minorHAnsi" w:cs="Times New Roman"/>
                <w:lang w:eastAsia="zh-CN"/>
              </w:rPr>
              <w:t>izletilir</w:t>
            </w:r>
            <w:hyperlink r:id="rId13" w:history="1">
              <w:r w:rsidR="002722E8" w:rsidRPr="002722E8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214509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Derinleştirme (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Ayrıntıya Girme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)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(Elaborate)</w:t>
            </w:r>
          </w:p>
          <w:p w:rsidR="00EF7841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E33832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  <w:r w:rsidR="005F69BB">
              <w:rPr>
                <w:rFonts w:asciiTheme="minorHAnsi" w:hAnsiTheme="minorHAnsi" w:cs="Times New Roman"/>
                <w:b/>
                <w:lang w:eastAsia="zh-CN"/>
              </w:rPr>
              <w:t xml:space="preserve"> </w:t>
            </w:r>
            <w:r w:rsidR="005F69BB" w:rsidRPr="005F69BB">
              <w:rPr>
                <w:rFonts w:asciiTheme="minorHAnsi" w:hAnsiTheme="minorHAnsi" w:cs="Times New Roman"/>
                <w:lang w:eastAsia="zh-CN"/>
              </w:rPr>
              <w:t>Bu bölümde ders kitabında yer alan aşağıdaki bilgi öğrencilere aktarılır.</w:t>
            </w:r>
          </w:p>
          <w:p w:rsidR="006E2862" w:rsidRDefault="006E2862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1110FCDB" wp14:editId="080E8550">
                  <wp:extent cx="5190577" cy="2171700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9536" cy="217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8F3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A12B17" w:rsidRPr="00A12B17" w:rsidRDefault="00A12B17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A12B17"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 w:rsidR="004E37E8">
              <w:rPr>
                <w:rFonts w:asciiTheme="minorHAnsi" w:hAnsiTheme="minorHAnsi" w:cs="Times New Roman"/>
                <w:lang w:eastAsia="zh-CN"/>
              </w:rPr>
              <w:t>7</w:t>
            </w:r>
            <w:r w:rsidRPr="00A12B17">
              <w:rPr>
                <w:rFonts w:asciiTheme="minorHAnsi" w:hAnsiTheme="minorHAnsi" w:cs="Times New Roman"/>
                <w:lang w:eastAsia="zh-CN"/>
              </w:rPr>
              <w:t xml:space="preserve">. Sınıf Konularında yer alan </w:t>
            </w:r>
            <w:r w:rsidR="00484CE2">
              <w:rPr>
                <w:rFonts w:asciiTheme="minorHAnsi" w:hAnsiTheme="minorHAnsi" w:cs="Times New Roman"/>
                <w:lang w:eastAsia="zh-CN"/>
              </w:rPr>
              <w:t>konuyla ilgili e-materyallerde yer alan</w:t>
            </w:r>
            <w:r w:rsidRPr="00A12B17">
              <w:rPr>
                <w:rFonts w:asciiTheme="minorHAnsi" w:hAnsiTheme="minorHAnsi" w:cs="Times New Roman"/>
                <w:lang w:eastAsia="zh-CN"/>
              </w:rPr>
              <w:t xml:space="preserve"> bölüm izletilir</w:t>
            </w:r>
            <w:hyperlink r:id="rId15" w:history="1">
              <w:r w:rsidR="002722E8" w:rsidRPr="002722E8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EC1653" w:rsidP="00634352">
            <w:pPr>
              <w:pStyle w:val="ListeParagraf"/>
              <w:numPr>
                <w:ilvl w:val="0"/>
                <w:numId w:val="2"/>
              </w:numPr>
              <w:spacing w:line="240" w:lineRule="auto"/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Değerlendirme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(Evaluate)</w:t>
            </w:r>
          </w:p>
          <w:p w:rsidR="00793310" w:rsidRPr="0001234A" w:rsidRDefault="00EF7841" w:rsidP="0001234A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  <w:r w:rsidR="00793310">
              <w:rPr>
                <w:rFonts w:asciiTheme="minorHAnsi" w:hAnsiTheme="minorHAnsi" w:cs="Times New Roman"/>
                <w:b/>
                <w:lang w:eastAsia="zh-CN"/>
              </w:rPr>
              <w:t xml:space="preserve"> </w:t>
            </w:r>
            <w:r w:rsidR="0001234A" w:rsidRPr="0001234A">
              <w:rPr>
                <w:rFonts w:asciiTheme="minorHAnsi" w:hAnsiTheme="minorHAnsi" w:cs="Times New Roman"/>
                <w:lang w:eastAsia="zh-CN"/>
              </w:rPr>
              <w:t>Ders kitabında yer alan aşağıdaki etkinlikler öğrencilere yaptırılır.</w:t>
            </w:r>
          </w:p>
          <w:p w:rsidR="001E2456" w:rsidRPr="006E2862" w:rsidRDefault="006E2862" w:rsidP="0001234A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Konu bitimindeki bulmaca ve </w:t>
            </w:r>
            <w:r w:rsidRPr="006E2862">
              <w:rPr>
                <w:rFonts w:asciiTheme="minorHAnsi" w:hAnsiTheme="minorHAnsi" w:cs="Times New Roman"/>
                <w:b/>
                <w:bCs/>
                <w:lang w:eastAsia="zh-CN"/>
              </w:rPr>
              <w:t>2. ÜNITE DEĞERLENDIRME SORULARI</w:t>
            </w:r>
            <w:r>
              <w:rPr>
                <w:rFonts w:asciiTheme="minorHAnsi" w:hAnsiTheme="minorHAnsi" w:cs="Times New Roman"/>
                <w:b/>
                <w:bCs/>
                <w:lang w:eastAsia="zh-CN"/>
              </w:rPr>
              <w:t xml:space="preserve"> </w:t>
            </w:r>
            <w:r>
              <w:rPr>
                <w:rFonts w:asciiTheme="minorHAnsi" w:hAnsiTheme="minorHAnsi" w:cs="Times New Roman"/>
                <w:bCs/>
                <w:lang w:eastAsia="zh-CN"/>
              </w:rPr>
              <w:t>yaptırılır.</w:t>
            </w:r>
          </w:p>
          <w:p w:rsidR="00EF7841" w:rsidRPr="00A12B17" w:rsidRDefault="00EF7841" w:rsidP="00634352">
            <w:pPr>
              <w:spacing w:line="240" w:lineRule="auto"/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787EBC" w:rsidRPr="00787EBC" w:rsidRDefault="003608F3" w:rsidP="006579A7">
            <w:pPr>
              <w:spacing w:line="240" w:lineRule="auto"/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ab/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 xml:space="preserve"> EBA Ders’te </w:t>
            </w:r>
            <w:r w:rsidR="004E37E8">
              <w:rPr>
                <w:rFonts w:asciiTheme="minorHAnsi" w:hAnsiTheme="minorHAnsi" w:cs="Times New Roman"/>
                <w:lang w:eastAsia="zh-CN"/>
              </w:rPr>
              <w:t>7</w:t>
            </w:r>
            <w:r w:rsidR="00174CDD" w:rsidRPr="00A12B17">
              <w:rPr>
                <w:rFonts w:asciiTheme="minorHAnsi" w:hAnsiTheme="minorHAnsi" w:cs="Times New Roman"/>
                <w:lang w:eastAsia="zh-CN"/>
              </w:rPr>
              <w:t>. Sınıf Konularında yer alan</w:t>
            </w:r>
            <w:r w:rsidR="00174CDD">
              <w:t xml:space="preserve"> </w:t>
            </w:r>
            <w:r w:rsidR="00174CDD">
              <w:rPr>
                <w:rFonts w:asciiTheme="minorHAnsi" w:hAnsiTheme="minorHAnsi" w:cs="Times New Roman"/>
                <w:lang w:eastAsia="zh-CN"/>
              </w:rPr>
              <w:t>alıştırmalar yaptırılacaktır.</w:t>
            </w:r>
          </w:p>
        </w:tc>
      </w:tr>
      <w:tr w:rsidR="00F37FED" w:rsidRPr="00787EBC" w:rsidTr="00174CDD">
        <w:trPr>
          <w:trHeight w:val="939"/>
        </w:trPr>
        <w:tc>
          <w:tcPr>
            <w:tcW w:w="9351" w:type="dxa"/>
            <w:gridSpan w:val="4"/>
            <w:vAlign w:val="center"/>
          </w:tcPr>
          <w:p w:rsidR="00F37FED" w:rsidRDefault="00174CD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174CDD">
              <w:rPr>
                <w:rFonts w:asciiTheme="minorHAnsi" w:hAnsiTheme="minorHAnsi" w:cs="Times New Roman"/>
                <w:b/>
                <w:lang w:eastAsia="zh-CN"/>
              </w:rPr>
              <w:lastRenderedPageBreak/>
              <w:t>Konu Biterken</w:t>
            </w:r>
          </w:p>
          <w:p w:rsidR="00174CDD" w:rsidRPr="005F69BB" w:rsidRDefault="00174CDD" w:rsidP="00F8455D">
            <w:pPr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174CDD">
              <w:rPr>
                <w:rFonts w:asciiTheme="minorHAnsi" w:hAnsiTheme="minorHAnsi" w:cs="Times New Roman"/>
                <w:lang w:eastAsia="zh-CN"/>
              </w:rPr>
              <w:t xml:space="preserve">Bir sonraki derse hazırlık amacıyla </w:t>
            </w:r>
            <w:r w:rsidRPr="00F8455D">
              <w:rPr>
                <w:rFonts w:asciiTheme="minorHAnsi" w:hAnsiTheme="minorHAnsi" w:cs="Times New Roman"/>
                <w:lang w:eastAsia="zh-CN"/>
              </w:rPr>
              <w:t xml:space="preserve">öğrencilerden </w:t>
            </w:r>
            <w:r w:rsidR="00F8455D" w:rsidRPr="00F8455D">
              <w:rPr>
                <w:rFonts w:asciiTheme="minorHAnsi" w:hAnsiTheme="minorHAnsi" w:cs="Times New Roman"/>
                <w:lang w:eastAsia="zh-CN"/>
              </w:rPr>
              <w:t>konunun devamını</w:t>
            </w:r>
            <w:r w:rsidR="0001234A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A52DB0">
              <w:rPr>
                <w:rFonts w:asciiTheme="minorHAnsi" w:hAnsiTheme="minorHAnsi" w:cs="Times New Roman"/>
                <w:lang w:eastAsia="zh-CN"/>
              </w:rPr>
              <w:t>incelemeleri istenecektir.</w:t>
            </w:r>
          </w:p>
        </w:tc>
      </w:tr>
    </w:tbl>
    <w:p w:rsidR="00162450" w:rsidRDefault="00162450" w:rsidP="006C52F8">
      <w:pPr>
        <w:ind w:firstLine="0"/>
        <w:rPr>
          <w:rFonts w:asciiTheme="minorHAnsi" w:hAnsiTheme="minorHAnsi"/>
        </w:rPr>
      </w:pPr>
    </w:p>
    <w:p w:rsidR="00F40A6F" w:rsidRDefault="00F40A6F" w:rsidP="006C52F8">
      <w:pPr>
        <w:ind w:firstLine="0"/>
        <w:rPr>
          <w:rFonts w:asciiTheme="minorHAnsi" w:hAnsiTheme="minorHAnsi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F40A6F" w:rsidTr="006579A7">
        <w:trPr>
          <w:trHeight w:val="300"/>
        </w:trPr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………………………………………………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</w:t>
            </w:r>
          </w:p>
        </w:tc>
      </w:tr>
      <w:tr w:rsidR="00F40A6F" w:rsidTr="00F40A6F"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Fen Bilimleri Öğretmeni</w:t>
            </w:r>
          </w:p>
        </w:tc>
        <w:tc>
          <w:tcPr>
            <w:tcW w:w="4531" w:type="dxa"/>
            <w:vAlign w:val="center"/>
            <w:hideMark/>
          </w:tcPr>
          <w:p w:rsidR="00F40A6F" w:rsidRDefault="00F40A6F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Okul Müdürü</w:t>
            </w:r>
          </w:p>
        </w:tc>
      </w:tr>
    </w:tbl>
    <w:p w:rsidR="00F40A6F" w:rsidRPr="00A52DB0" w:rsidRDefault="00EE313E" w:rsidP="00A52DB0">
      <w:pPr>
        <w:ind w:firstLine="0"/>
        <w:jc w:val="center"/>
        <w:rPr>
          <w:rFonts w:asciiTheme="minorHAnsi" w:hAnsiTheme="minorHAnsi"/>
          <w:b/>
          <w:sz w:val="36"/>
        </w:rPr>
      </w:pPr>
      <w:hyperlink r:id="rId16" w:history="1">
        <w:r w:rsidR="00F40A6F">
          <w:rPr>
            <w:rStyle w:val="Kpr"/>
            <w:rFonts w:asciiTheme="minorHAnsi" w:hAnsiTheme="minorHAnsi"/>
            <w:b/>
            <w:sz w:val="36"/>
          </w:rPr>
          <w:t>www.FenEhli.com</w:t>
        </w:r>
      </w:hyperlink>
    </w:p>
    <w:sectPr w:rsidR="00F40A6F" w:rsidRPr="00A52DB0" w:rsidSect="00996E5D">
      <w:pgSz w:w="11906" w:h="16838"/>
      <w:pgMar w:top="426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313E" w:rsidRDefault="00EE313E" w:rsidP="0036642E">
      <w:pPr>
        <w:spacing w:after="0" w:line="240" w:lineRule="auto"/>
      </w:pPr>
      <w:r>
        <w:separator/>
      </w:r>
    </w:p>
  </w:endnote>
  <w:endnote w:type="continuationSeparator" w:id="0">
    <w:p w:rsidR="00EE313E" w:rsidRDefault="00EE313E" w:rsidP="00366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313E" w:rsidRDefault="00EE313E" w:rsidP="0036642E">
      <w:pPr>
        <w:spacing w:after="0" w:line="240" w:lineRule="auto"/>
      </w:pPr>
      <w:r>
        <w:separator/>
      </w:r>
    </w:p>
  </w:footnote>
  <w:footnote w:type="continuationSeparator" w:id="0">
    <w:p w:rsidR="00EE313E" w:rsidRDefault="00EE313E" w:rsidP="00366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B707B"/>
    <w:multiLevelType w:val="hybridMultilevel"/>
    <w:tmpl w:val="0B3C476E"/>
    <w:lvl w:ilvl="0" w:tplc="AA9822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77B13"/>
    <w:multiLevelType w:val="hybridMultilevel"/>
    <w:tmpl w:val="022C95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71185"/>
    <w:multiLevelType w:val="hybridMultilevel"/>
    <w:tmpl w:val="5D6435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5C1F69"/>
    <w:multiLevelType w:val="hybridMultilevel"/>
    <w:tmpl w:val="6D76B85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F651E6"/>
    <w:multiLevelType w:val="hybridMultilevel"/>
    <w:tmpl w:val="9B22CEC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3A369A"/>
    <w:multiLevelType w:val="hybridMultilevel"/>
    <w:tmpl w:val="5BF07D82"/>
    <w:lvl w:ilvl="0" w:tplc="B972C0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EBC"/>
    <w:rsid w:val="0001234A"/>
    <w:rsid w:val="00013966"/>
    <w:rsid w:val="00022301"/>
    <w:rsid w:val="00040977"/>
    <w:rsid w:val="00042D63"/>
    <w:rsid w:val="000F4AC5"/>
    <w:rsid w:val="001458A9"/>
    <w:rsid w:val="00151E6C"/>
    <w:rsid w:val="00162450"/>
    <w:rsid w:val="00174CDD"/>
    <w:rsid w:val="00181754"/>
    <w:rsid w:val="001E2456"/>
    <w:rsid w:val="00214509"/>
    <w:rsid w:val="00220774"/>
    <w:rsid w:val="002722E8"/>
    <w:rsid w:val="00283AC0"/>
    <w:rsid w:val="002C0AE5"/>
    <w:rsid w:val="002C5C8D"/>
    <w:rsid w:val="002D0E14"/>
    <w:rsid w:val="002F42FB"/>
    <w:rsid w:val="0033065C"/>
    <w:rsid w:val="0034301D"/>
    <w:rsid w:val="00346D5F"/>
    <w:rsid w:val="003608F3"/>
    <w:rsid w:val="00365314"/>
    <w:rsid w:val="0036642E"/>
    <w:rsid w:val="00484CE2"/>
    <w:rsid w:val="004B3615"/>
    <w:rsid w:val="004E37E8"/>
    <w:rsid w:val="005134D2"/>
    <w:rsid w:val="00575274"/>
    <w:rsid w:val="00591AF5"/>
    <w:rsid w:val="005D0716"/>
    <w:rsid w:val="005F69BB"/>
    <w:rsid w:val="00634352"/>
    <w:rsid w:val="006579A7"/>
    <w:rsid w:val="006C52F8"/>
    <w:rsid w:val="006E2862"/>
    <w:rsid w:val="007678DD"/>
    <w:rsid w:val="00787EBC"/>
    <w:rsid w:val="00793310"/>
    <w:rsid w:val="00794A14"/>
    <w:rsid w:val="007B2590"/>
    <w:rsid w:val="007E42AF"/>
    <w:rsid w:val="00805B42"/>
    <w:rsid w:val="008A0411"/>
    <w:rsid w:val="008D18EF"/>
    <w:rsid w:val="008D4941"/>
    <w:rsid w:val="008E54A6"/>
    <w:rsid w:val="008F6648"/>
    <w:rsid w:val="00914C0E"/>
    <w:rsid w:val="00930ED7"/>
    <w:rsid w:val="00952170"/>
    <w:rsid w:val="00954CF7"/>
    <w:rsid w:val="00996785"/>
    <w:rsid w:val="00996E5D"/>
    <w:rsid w:val="009D59D9"/>
    <w:rsid w:val="00A12B17"/>
    <w:rsid w:val="00A52DB0"/>
    <w:rsid w:val="00A57AF0"/>
    <w:rsid w:val="00AD7D0F"/>
    <w:rsid w:val="00AF569D"/>
    <w:rsid w:val="00BB4DD1"/>
    <w:rsid w:val="00BF1B4B"/>
    <w:rsid w:val="00C059F8"/>
    <w:rsid w:val="00D22B82"/>
    <w:rsid w:val="00DB7684"/>
    <w:rsid w:val="00DD6533"/>
    <w:rsid w:val="00DE34BD"/>
    <w:rsid w:val="00E04644"/>
    <w:rsid w:val="00E33832"/>
    <w:rsid w:val="00E63B65"/>
    <w:rsid w:val="00EC1653"/>
    <w:rsid w:val="00EE313E"/>
    <w:rsid w:val="00EF5270"/>
    <w:rsid w:val="00EF7841"/>
    <w:rsid w:val="00F37FED"/>
    <w:rsid w:val="00F40A6F"/>
    <w:rsid w:val="00F8455D"/>
    <w:rsid w:val="00FA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8B0AF2B-F552-405C-ADF2-50D8931CA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EBC"/>
    <w:pPr>
      <w:spacing w:after="200" w:line="276" w:lineRule="auto"/>
      <w:ind w:firstLine="720"/>
      <w:jc w:val="both"/>
    </w:pPr>
    <w:rPr>
      <w:rFonts w:ascii="Calibri" w:eastAsiaTheme="minorEastAsia" w:hAnsi="Calibri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klamaMetni">
    <w:name w:val="annotation text"/>
    <w:basedOn w:val="Normal"/>
    <w:link w:val="AklamaMetniChar"/>
    <w:uiPriority w:val="99"/>
    <w:rsid w:val="00787EB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787EBC"/>
    <w:rPr>
      <w:rFonts w:ascii="Calibri" w:eastAsiaTheme="minorEastAsia" w:hAnsi="Calibri"/>
      <w:sz w:val="20"/>
      <w:szCs w:val="20"/>
      <w:lang w:bidi="en-US"/>
    </w:rPr>
  </w:style>
  <w:style w:type="table" w:customStyle="1" w:styleId="TabloKlavuzu2">
    <w:name w:val="Tablo Kılavuzu2"/>
    <w:basedOn w:val="NormalTablo"/>
    <w:next w:val="TabloKlavuzu"/>
    <w:uiPriority w:val="59"/>
    <w:rsid w:val="00787EB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787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450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642E"/>
    <w:rPr>
      <w:rFonts w:ascii="Calibri" w:eastAsiaTheme="minorEastAsia" w:hAnsi="Calibri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642E"/>
    <w:rPr>
      <w:rFonts w:ascii="Calibri" w:eastAsiaTheme="minorEastAsia" w:hAnsi="Calibri"/>
      <w:lang w:bidi="en-US"/>
    </w:rPr>
  </w:style>
  <w:style w:type="character" w:styleId="Kpr">
    <w:name w:val="Hyperlink"/>
    <w:basedOn w:val="VarsaylanParagrafYazTipi"/>
    <w:uiPriority w:val="99"/>
    <w:semiHidden/>
    <w:unhideWhenUsed/>
    <w:rsid w:val="00F40A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08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enehli.com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FenEhli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fenehli.com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Necdet SARI</dc:creator>
  <cp:keywords/>
  <dc:description/>
  <cp:lastModifiedBy>Erdem</cp:lastModifiedBy>
  <cp:revision>18</cp:revision>
  <dcterms:created xsi:type="dcterms:W3CDTF">2018-11-11T20:03:00Z</dcterms:created>
  <dcterms:modified xsi:type="dcterms:W3CDTF">2018-12-09T19:53:00Z</dcterms:modified>
</cp:coreProperties>
</file>