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AE6" w:rsidRDefault="006942CF" w:rsidP="00C90EDC">
      <w:pPr>
        <w:rPr>
          <w:b/>
        </w:rPr>
      </w:pPr>
      <w:r>
        <w:rPr>
          <w:b/>
        </w:rPr>
        <w:t>Işık Olmasaydı Ne Olurdu?</w:t>
      </w:r>
    </w:p>
    <w:p w:rsidR="00557895" w:rsidRDefault="006942CF" w:rsidP="00C90EDC">
      <w:r w:rsidRPr="009A4388">
        <w:t xml:space="preserve">Çevremizdeki varlıkları göz duyu organımızla görürüz ve tanırız. Gözün görme olayını gerçekleştirebilmesi için ışığa ihtiyacı vardır. Gündüzleri çevremizdeki varlıkları görebilmemiz için gerekli olan ışığı sağlayan Güneş’tir. </w:t>
      </w:r>
    </w:p>
    <w:p w:rsidR="006942CF" w:rsidRDefault="006942CF" w:rsidP="00C90EDC">
      <w:r w:rsidRPr="009A4388">
        <w:t>Gündüzleri Güneş ışığının ulaşamadığı ortamlar</w:t>
      </w:r>
      <w:r w:rsidR="009A4388" w:rsidRPr="009A4388">
        <w:t>da ve</w:t>
      </w:r>
      <w:r w:rsidRPr="009A4388">
        <w:t xml:space="preserve"> geceleri </w:t>
      </w:r>
      <w:r w:rsidR="009A4388" w:rsidRPr="009A4388">
        <w:t>çevremizdeki varlıkları görebilmek için ampul, mum, el feneri gibi aydınlatma araçlarını kullanırız.</w:t>
      </w:r>
    </w:p>
    <w:p w:rsidR="00F514C8" w:rsidRPr="009A4388" w:rsidRDefault="00F514C8" w:rsidP="00C90EDC">
      <w:r>
        <w:rPr>
          <w:noProof/>
          <w:lang w:eastAsia="tr-TR"/>
        </w:rPr>
        <w:drawing>
          <wp:inline distT="0" distB="0" distL="0" distR="0">
            <wp:extent cx="2266950" cy="1511300"/>
            <wp:effectExtent l="0" t="0" r="0" b="0"/>
            <wp:docPr id="2" name="Resim 2" descr="http://vasisdas.com/wp-content/uploads/2013/12/singapore-city-singapore-singapore+1152_12856725506-tpfil02aw-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sisdas.com/wp-content/uploads/2013/12/singapore-city-singapore-singapore+1152_12856725506-tpfil02aw-25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14" cy="151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2A82CE1" wp14:editId="68CE978A">
            <wp:extent cx="2266950" cy="1511300"/>
            <wp:effectExtent l="0" t="0" r="0" b="0"/>
            <wp:docPr id="14" name="Resim 14" descr="http://vasisdas.com/wp-content/uploads/2013/12/singapore-city-singapore-singapore+1152_12856725506-tpfil02aw-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sisdas.com/wp-content/uploads/2013/12/singapore-city-singapore-singapore+1152_12856725506-tpfil02aw-25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57" cy="15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9FC54AE" wp14:editId="00495974">
            <wp:extent cx="2271713" cy="1514475"/>
            <wp:effectExtent l="0" t="0" r="0" b="0"/>
            <wp:docPr id="13" name="Resim 13" descr="http://vasisdas.com/wp-content/uploads/2013/12/singapore-city-singapore-singapore+1152_12856725506-tpfil02aw-2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asisdas.com/wp-content/uploads/2013/12/singapore-city-singapore-singapore+1152_12856725506-tpfil02aw-25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57" cy="152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88" w:rsidRPr="009A4388" w:rsidRDefault="009A4388" w:rsidP="00C90EDC">
      <w:r w:rsidRPr="009A4388">
        <w:t>Aydınlık(ışık olan) ortamlarda görme olayı daha nettir. Işık miktarı azaldıkça görme zorlaşır. Hiç ışık olmayan ortamlarda görme olayı gerçekleşmez.</w:t>
      </w:r>
    </w:p>
    <w:p w:rsidR="009A4388" w:rsidRDefault="00461BCC" w:rsidP="00C90EDC">
      <w:pPr>
        <w:rPr>
          <w:b/>
        </w:rPr>
      </w:pPr>
      <w:r w:rsidRPr="00461BCC">
        <w:rPr>
          <w:b/>
        </w:rPr>
        <w:t>Işık Kaynaklarımız</w:t>
      </w:r>
    </w:p>
    <w:p w:rsidR="00461BCC" w:rsidRDefault="00461BCC" w:rsidP="00C90EDC">
      <w:r w:rsidRPr="00461BCC">
        <w:t xml:space="preserve">Işık yayarak etrafını aydınlatan varlıklar ışık kaynağı olarak adlandırılır. </w:t>
      </w:r>
      <w:r w:rsidR="001832DA">
        <w:t xml:space="preserve">Güneş, yıldızlar, ampul, mum, meşale, ateş böceği </w:t>
      </w:r>
      <w:r w:rsidR="0086414C">
        <w:t>etrafına ışık saçıp çevresini aydınlatarak görmeyi sağlayan ışık kaynaklarıdır. Işık kaynaklarını;</w:t>
      </w:r>
    </w:p>
    <w:p w:rsidR="0086414C" w:rsidRDefault="0086414C" w:rsidP="0086414C">
      <w:pPr>
        <w:pStyle w:val="ListeParagraf"/>
        <w:numPr>
          <w:ilvl w:val="0"/>
          <w:numId w:val="5"/>
        </w:numPr>
      </w:pPr>
      <w:r>
        <w:t>Doğal ışık kaynakları ve</w:t>
      </w:r>
    </w:p>
    <w:p w:rsidR="0086414C" w:rsidRDefault="0086414C" w:rsidP="0086414C">
      <w:pPr>
        <w:pStyle w:val="ListeParagraf"/>
        <w:numPr>
          <w:ilvl w:val="0"/>
          <w:numId w:val="5"/>
        </w:numPr>
      </w:pPr>
      <w:r>
        <w:t>Yapay ışık kaynakları olarak ikiye ayrılır.</w:t>
      </w:r>
    </w:p>
    <w:p w:rsidR="0086414C" w:rsidRDefault="0086414C" w:rsidP="00C90EDC">
      <w:r>
        <w:t xml:space="preserve">İnsanlar tarafından üretilmeyen, doğada kendiliğinden var olan ışık kaynaklarına </w:t>
      </w:r>
      <w:r w:rsidRPr="00557895">
        <w:rPr>
          <w:b/>
        </w:rPr>
        <w:t>doğal ışık kaynakları</w:t>
      </w:r>
      <w:r>
        <w:t xml:space="preserve"> denir. En büyük doğal ışık kaynağı Güneş’tir. </w:t>
      </w:r>
      <w:r w:rsidR="00FB72C7">
        <w:t>Doğal ışık kaynaklarına;</w:t>
      </w:r>
    </w:p>
    <w:p w:rsidR="00FB72C7" w:rsidRDefault="00FB72C7" w:rsidP="00FB72C7">
      <w:pPr>
        <w:pStyle w:val="ListeParagraf"/>
        <w:numPr>
          <w:ilvl w:val="0"/>
          <w:numId w:val="6"/>
        </w:numPr>
      </w:pPr>
      <w:r>
        <w:t>Güneş,</w:t>
      </w:r>
    </w:p>
    <w:p w:rsidR="00FB72C7" w:rsidRDefault="00FB72C7" w:rsidP="00FB72C7">
      <w:pPr>
        <w:pStyle w:val="ListeParagraf"/>
        <w:numPr>
          <w:ilvl w:val="0"/>
          <w:numId w:val="6"/>
        </w:numPr>
      </w:pPr>
      <w:r>
        <w:t>Yıldızlar,</w:t>
      </w:r>
    </w:p>
    <w:p w:rsidR="00FB72C7" w:rsidRDefault="00FB72C7" w:rsidP="00FB72C7">
      <w:pPr>
        <w:pStyle w:val="ListeParagraf"/>
        <w:numPr>
          <w:ilvl w:val="0"/>
          <w:numId w:val="6"/>
        </w:numPr>
      </w:pPr>
      <w:r>
        <w:t>Ateş böceği,</w:t>
      </w:r>
    </w:p>
    <w:p w:rsidR="00FB72C7" w:rsidRDefault="00FB72C7" w:rsidP="00FB72C7">
      <w:pPr>
        <w:pStyle w:val="ListeParagraf"/>
        <w:numPr>
          <w:ilvl w:val="0"/>
          <w:numId w:val="6"/>
        </w:numPr>
      </w:pPr>
      <w:r>
        <w:t>Şimşek,</w:t>
      </w:r>
    </w:p>
    <w:p w:rsidR="00FB72C7" w:rsidRDefault="00FB72C7" w:rsidP="00FB72C7">
      <w:pPr>
        <w:pStyle w:val="ListeParagraf"/>
        <w:numPr>
          <w:ilvl w:val="0"/>
          <w:numId w:val="6"/>
        </w:numPr>
      </w:pPr>
      <w:r>
        <w:t>Bazı balıklar(denizlerin derinlerinde yaşarlar) örnek olarak verilebilir.</w:t>
      </w:r>
    </w:p>
    <w:p w:rsidR="00557895" w:rsidRDefault="00557895" w:rsidP="00085BB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885733" cy="1362075"/>
            <wp:effectExtent l="0" t="0" r="635" b="0"/>
            <wp:docPr id="19" name="Resim 19" descr="http://www.eokul-meb.com/wp-content/uploads/2015/11/g%C3%BCne%C5%9Fgirmeyene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okul-meb.com/wp-content/uploads/2015/11/g%C3%BCne%C5%9Fgirmeyenev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76" cy="137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438398" cy="1371600"/>
            <wp:effectExtent l="0" t="0" r="635" b="0"/>
            <wp:docPr id="21" name="Resim 21" descr="http://1.bp.blogspot.com/-KPkMYqf3-uU/Udb238URAuI/AAAAAAAADNU/bhaU7PvLbVE/s1600/y%C4%B1ld%C4%B1z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KPkMYqf3-uU/Udb238URAuI/AAAAAAAADNU/bhaU7PvLbVE/s1600/y%C4%B1ld%C4%B1zl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26" cy="13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BB1">
        <w:rPr>
          <w:noProof/>
          <w:lang w:eastAsia="tr-TR"/>
        </w:rPr>
        <w:drawing>
          <wp:inline distT="0" distB="0" distL="0" distR="0" wp14:anchorId="34D66C45" wp14:editId="21045EBF">
            <wp:extent cx="1551153" cy="1371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2088" cy="13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9038F5D" wp14:editId="289FC278">
            <wp:extent cx="2733675" cy="1537692"/>
            <wp:effectExtent l="0" t="0" r="0" b="5715"/>
            <wp:docPr id="22" name="Resim 22" descr="http://www.nettekeyif.net/data/media/5/simsek_Nettekeyif.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ettekeyif.net/data/media/5/simsek_Nettekeyif.n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64" cy="153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BB1">
        <w:rPr>
          <w:noProof/>
          <w:lang w:eastAsia="tr-TR"/>
        </w:rPr>
        <w:drawing>
          <wp:inline distT="0" distB="0" distL="0" distR="0" wp14:anchorId="1221F932" wp14:editId="3C61A1EB">
            <wp:extent cx="2457450" cy="1542733"/>
            <wp:effectExtent l="0" t="0" r="0" b="635"/>
            <wp:docPr id="15" name="Resim 15" descr="http://1.bp.blogspot.com/_hRPrHcZWzjU/TDjNdqNwBYI/AAAAAAAADiA/htartKZCVGY/s1600/atesboceg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hRPrHcZWzjU/TDjNdqNwBYI/AAAAAAAADiA/htartKZCVGY/s1600/atesbocegi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06" cy="15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C7" w:rsidRDefault="00FB72C7" w:rsidP="00C90EDC">
      <w:r>
        <w:lastRenderedPageBreak/>
        <w:t xml:space="preserve">İnsanlar tarafında üretilen, doğada kendiliğinden bulunmayan ışık kaynaklarına </w:t>
      </w:r>
      <w:r w:rsidRPr="00557895">
        <w:rPr>
          <w:b/>
        </w:rPr>
        <w:t>yapay ışık kaynakları</w:t>
      </w:r>
      <w:r>
        <w:t xml:space="preserve"> denir. Yapay ışık kaynaklarına;</w:t>
      </w:r>
    </w:p>
    <w:p w:rsidR="00FB72C7" w:rsidRDefault="00FB72C7" w:rsidP="00FB72C7">
      <w:pPr>
        <w:pStyle w:val="ListeParagraf"/>
        <w:numPr>
          <w:ilvl w:val="0"/>
          <w:numId w:val="7"/>
        </w:numPr>
      </w:pPr>
      <w:r>
        <w:t>Gaz lambası,</w:t>
      </w:r>
    </w:p>
    <w:p w:rsidR="00FB72C7" w:rsidRDefault="00FB72C7" w:rsidP="00FB72C7">
      <w:pPr>
        <w:pStyle w:val="ListeParagraf"/>
        <w:numPr>
          <w:ilvl w:val="0"/>
          <w:numId w:val="7"/>
        </w:numPr>
      </w:pPr>
      <w:r>
        <w:t>Mum,</w:t>
      </w:r>
    </w:p>
    <w:p w:rsidR="00FB72C7" w:rsidRDefault="00FB72C7" w:rsidP="00FB72C7">
      <w:pPr>
        <w:pStyle w:val="ListeParagraf"/>
        <w:numPr>
          <w:ilvl w:val="0"/>
          <w:numId w:val="7"/>
        </w:numPr>
      </w:pPr>
      <w:r>
        <w:t>Fener,</w:t>
      </w:r>
    </w:p>
    <w:p w:rsidR="00FB72C7" w:rsidRDefault="00FB72C7" w:rsidP="00FB72C7">
      <w:pPr>
        <w:pStyle w:val="ListeParagraf"/>
        <w:numPr>
          <w:ilvl w:val="0"/>
          <w:numId w:val="7"/>
        </w:numPr>
      </w:pPr>
      <w:r>
        <w:t>Meşale,</w:t>
      </w:r>
    </w:p>
    <w:p w:rsidR="00FB72C7" w:rsidRDefault="00FB72C7" w:rsidP="00FB72C7">
      <w:pPr>
        <w:pStyle w:val="ListeParagraf"/>
        <w:numPr>
          <w:ilvl w:val="0"/>
          <w:numId w:val="7"/>
        </w:numPr>
      </w:pPr>
      <w:r>
        <w:t>Ampul,</w:t>
      </w:r>
    </w:p>
    <w:p w:rsidR="00FB72C7" w:rsidRDefault="00FB72C7" w:rsidP="00FB72C7">
      <w:pPr>
        <w:pStyle w:val="ListeParagraf"/>
        <w:numPr>
          <w:ilvl w:val="0"/>
          <w:numId w:val="7"/>
        </w:numPr>
      </w:pPr>
      <w:r>
        <w:t>Floresan lamba örnek olarak verilebilir.</w:t>
      </w:r>
    </w:p>
    <w:p w:rsidR="00557895" w:rsidRDefault="00085BB1" w:rsidP="00085BB1">
      <w:pPr>
        <w:jc w:val="center"/>
      </w:pPr>
      <w:r>
        <w:rPr>
          <w:noProof/>
          <w:lang w:eastAsia="tr-TR"/>
        </w:rPr>
        <w:drawing>
          <wp:inline distT="0" distB="0" distL="0" distR="0" wp14:anchorId="4906B688" wp14:editId="53657AB9">
            <wp:extent cx="1666875" cy="2070100"/>
            <wp:effectExtent l="0" t="0" r="9525" b="6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7253" cy="20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28900" cy="2072640"/>
            <wp:effectExtent l="0" t="0" r="0" b="3810"/>
            <wp:docPr id="24" name="Resim 24" descr="http://1.bp.blogspot.com/-If1JDDnPqsI/TmkeO7yLOAI/AAAAAAAAAdQ/Vd4AHia9mLI/s1600/m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If1JDDnPqsI/TmkeO7yLOAI/AAAAAAAAAdQ/Vd4AHia9mLI/s1600/mu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79" cy="20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171700" cy="2068830"/>
            <wp:effectExtent l="0" t="0" r="0" b="7620"/>
            <wp:docPr id="25" name="Resim 25" descr="http://www.ruyatabirleri.net.tr/wp-content/uploads/f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yatabirleri.net.tr/wp-content/uploads/fen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72" cy="207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B1" w:rsidRDefault="00085BB1" w:rsidP="00085BB1">
      <w:pPr>
        <w:jc w:val="center"/>
      </w:pPr>
      <w:r>
        <w:rPr>
          <w:noProof/>
          <w:lang w:eastAsia="tr-TR"/>
        </w:rPr>
        <w:drawing>
          <wp:inline distT="0" distB="0" distL="0" distR="0">
            <wp:extent cx="3152775" cy="1636035"/>
            <wp:effectExtent l="0" t="0" r="0" b="2540"/>
            <wp:docPr id="26" name="Resim 26" descr="http://www.kircaalihaber.com/tr_haber_images/1_mesale_dyuruy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ircaalihaber.com/tr_haber_images/1_mesale_dyuruyu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30" cy="164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133475" cy="1639980"/>
            <wp:effectExtent l="0" t="0" r="0" b="0"/>
            <wp:docPr id="27" name="Resim 27" descr="http://yazarlikyazilimi.meb.gov.tr/Materyal/mardin/grup03/isik/resim/amp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yazarlikyazilimi.meb.gov.tr/Materyal/mardin/grup03/isik/resim/ampu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83" cy="166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19325" cy="1630045"/>
            <wp:effectExtent l="0" t="0" r="9525" b="8255"/>
            <wp:docPr id="34" name="Resim 34" descr="http://img03.blogcu.com/images/i/l/g/ilginchersey/266cd6e506630983116ce0585a289b72_127763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03.blogcu.com/images/i/l/g/ilginchersey/266cd6e506630983116ce0585a289b72_12776395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08" cy="16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B1" w:rsidRDefault="00FB72C7" w:rsidP="00C90EDC">
      <w:r>
        <w:t xml:space="preserve">Çevremizdeki bazı varlıklar, karanlıkta ışığı varmış gibi etrafını aydınlatırlar. Fakat kendileri ışık kaynağı değildirler. Bu varlıklar, çevrelerinden aldıkları ışığı yansıtırlar. Bu yüzden ışık kaynağı gibi görülürler. </w:t>
      </w:r>
    </w:p>
    <w:p w:rsidR="00085BB1" w:rsidRDefault="00085BB1" w:rsidP="00085BB1">
      <w:pPr>
        <w:jc w:val="center"/>
      </w:pPr>
      <w:r>
        <w:rPr>
          <w:noProof/>
          <w:lang w:eastAsia="tr-TR"/>
        </w:rPr>
        <w:drawing>
          <wp:inline distT="0" distB="0" distL="0" distR="0" wp14:anchorId="5ECF2DE0" wp14:editId="5A63395D">
            <wp:extent cx="2015205" cy="1466850"/>
            <wp:effectExtent l="0" t="0" r="444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18308" cy="14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857375" cy="1469570"/>
            <wp:effectExtent l="0" t="0" r="0" b="0"/>
            <wp:docPr id="39" name="Resim 39" descr="http://blog.monocache.com/wp-content/uploads/2014/10/ligh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.monocache.com/wp-content/uploads/2014/10/light-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31" cy="148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707445" cy="1466850"/>
            <wp:effectExtent l="0" t="0" r="7620" b="0"/>
            <wp:docPr id="40" name="Resim 40" descr="http://i01.i.aliimg.com/photo/v1/1273326009/car_triangle_reflector.jpg_22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01.i.aliimg.com/photo/v1/1273326009/car_triangle_reflector.jpg_220x2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57" cy="148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2C7" w:rsidRPr="00461BCC" w:rsidRDefault="00FB72C7" w:rsidP="00C90EDC">
      <w:r>
        <w:t>Ay, ayna, reflektör bunlara örnek olarak verilebilir.</w:t>
      </w:r>
    </w:p>
    <w:sectPr w:rsidR="00FB72C7" w:rsidRPr="00461BCC" w:rsidSect="00802C4D">
      <w:headerReference w:type="default" r:id="rId26"/>
      <w:footerReference w:type="default" r:id="rId27"/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875" w:rsidRDefault="00D93875" w:rsidP="00DA279E">
      <w:pPr>
        <w:spacing w:after="0" w:line="240" w:lineRule="auto"/>
      </w:pPr>
      <w:r>
        <w:separator/>
      </w:r>
    </w:p>
  </w:endnote>
  <w:endnote w:type="continuationSeparator" w:id="0">
    <w:p w:rsidR="00D93875" w:rsidRDefault="00D93875" w:rsidP="00DA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Default="00D93875" w:rsidP="00DA279E">
    <w:pPr>
      <w:pStyle w:val="Altbilgi"/>
      <w:jc w:val="center"/>
    </w:pPr>
    <w:hyperlink r:id="rId1" w:history="1">
      <w:r w:rsidR="00DA279E" w:rsidRPr="005E6551">
        <w:rPr>
          <w:rStyle w:val="Kpr"/>
        </w:rPr>
        <w:t>www.FenEhli.com</w:t>
      </w:r>
    </w:hyperlink>
    <w:r w:rsidR="00DA279E">
      <w:t xml:space="preserve"> – Fen Bilimleri Dersini Ehlinden Öğrenin!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875" w:rsidRDefault="00D93875" w:rsidP="00DA279E">
      <w:pPr>
        <w:spacing w:after="0" w:line="240" w:lineRule="auto"/>
      </w:pPr>
      <w:r>
        <w:separator/>
      </w:r>
    </w:p>
  </w:footnote>
  <w:footnote w:type="continuationSeparator" w:id="0">
    <w:p w:rsidR="00D93875" w:rsidRDefault="00D93875" w:rsidP="00DA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79E" w:rsidRDefault="00DA279E" w:rsidP="00DA279E">
    <w:pPr>
      <w:rPr>
        <w:b/>
      </w:rPr>
    </w:pPr>
    <w:r w:rsidRPr="00802C4D">
      <w:rPr>
        <w:b/>
        <w:color w:val="002060"/>
      </w:rPr>
      <w:t xml:space="preserve">SINIF: </w:t>
    </w:r>
    <w:proofErr w:type="gramStart"/>
    <w:r w:rsidR="00301ECD">
      <w:rPr>
        <w:b/>
        <w:color w:val="FF0000"/>
      </w:rPr>
      <w:t>3</w:t>
    </w:r>
    <w:r w:rsidR="009A4388">
      <w:rPr>
        <w:b/>
      </w:rPr>
      <w:t xml:space="preserve">  </w:t>
    </w:r>
    <w:r w:rsidRPr="00802C4D">
      <w:rPr>
        <w:b/>
        <w:color w:val="002060"/>
      </w:rPr>
      <w:t>ÜNİTE</w:t>
    </w:r>
    <w:proofErr w:type="gramEnd"/>
    <w:r w:rsidRPr="00802C4D">
      <w:rPr>
        <w:b/>
        <w:color w:val="002060"/>
      </w:rPr>
      <w:t xml:space="preserve">: </w:t>
    </w:r>
    <w:r w:rsidR="006942CF" w:rsidRPr="009A4388">
      <w:rPr>
        <w:b/>
        <w:color w:val="FF0000"/>
        <w:sz w:val="20"/>
        <w:szCs w:val="20"/>
      </w:rPr>
      <w:t>ÇEVREMİZDEKİ IŞIK VE SESLER</w:t>
    </w:r>
    <w:r w:rsidR="009A4388">
      <w:rPr>
        <w:b/>
        <w:color w:val="FF0000"/>
      </w:rPr>
      <w:t xml:space="preserve">  </w:t>
    </w:r>
    <w:r w:rsidRPr="00802C4D">
      <w:rPr>
        <w:b/>
        <w:color w:val="002060"/>
      </w:rPr>
      <w:t xml:space="preserve">BÖLÜM: </w:t>
    </w:r>
    <w:r w:rsidR="006942CF" w:rsidRPr="009A4388">
      <w:rPr>
        <w:b/>
        <w:color w:val="FF0000"/>
        <w:sz w:val="20"/>
        <w:szCs w:val="20"/>
      </w:rPr>
      <w:t>IŞIK OLMASAYDI NE OLUR DU?</w:t>
    </w:r>
    <w:r w:rsidR="009A4388" w:rsidRPr="009A4388">
      <w:rPr>
        <w:b/>
        <w:color w:val="FF0000"/>
        <w:sz w:val="20"/>
        <w:szCs w:val="20"/>
      </w:rPr>
      <w:t>/IŞIK KAYNAKLARIMIZ</w:t>
    </w:r>
    <w:r w:rsidR="009A4388">
      <w:rPr>
        <w:b/>
        <w:color w:val="FF0000"/>
        <w:sz w:val="20"/>
        <w:szCs w:val="20"/>
      </w:rPr>
      <w:t xml:space="preserve">  </w:t>
    </w:r>
    <w:r w:rsidR="009A4388">
      <w:rPr>
        <w:b/>
        <w:color w:val="FF0000"/>
      </w:rPr>
      <w:t xml:space="preserve"> </w:t>
    </w:r>
    <w:hyperlink r:id="rId1" w:history="1">
      <w:r w:rsidRPr="00802C4D">
        <w:rPr>
          <w:rStyle w:val="Kpr"/>
          <w:b/>
        </w:rPr>
        <w:t>www.FenEhli.com</w:t>
      </w:r>
    </w:hyperlink>
    <w:r w:rsidRPr="00802C4D">
      <w:rPr>
        <w:b/>
      </w:rPr>
      <w:t xml:space="preserve"> </w:t>
    </w:r>
  </w:p>
  <w:p w:rsidR="00DA279E" w:rsidRDefault="00DA279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26F77"/>
    <w:multiLevelType w:val="hybridMultilevel"/>
    <w:tmpl w:val="E4DAFF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822F3"/>
    <w:multiLevelType w:val="hybridMultilevel"/>
    <w:tmpl w:val="1AFA6B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C3A5B"/>
    <w:multiLevelType w:val="hybridMultilevel"/>
    <w:tmpl w:val="00CE331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12717"/>
    <w:multiLevelType w:val="hybridMultilevel"/>
    <w:tmpl w:val="CA84B0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96B65"/>
    <w:multiLevelType w:val="hybridMultilevel"/>
    <w:tmpl w:val="C4C087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A52"/>
    <w:rsid w:val="0007318D"/>
    <w:rsid w:val="00083673"/>
    <w:rsid w:val="00085BB1"/>
    <w:rsid w:val="00097597"/>
    <w:rsid w:val="000A6A06"/>
    <w:rsid w:val="000B5622"/>
    <w:rsid w:val="000F56ED"/>
    <w:rsid w:val="001832DA"/>
    <w:rsid w:val="001B6496"/>
    <w:rsid w:val="001D5BEA"/>
    <w:rsid w:val="00254172"/>
    <w:rsid w:val="00301ECD"/>
    <w:rsid w:val="00320ACF"/>
    <w:rsid w:val="003729C9"/>
    <w:rsid w:val="003C07C5"/>
    <w:rsid w:val="00451E7F"/>
    <w:rsid w:val="00461BCC"/>
    <w:rsid w:val="00483B8D"/>
    <w:rsid w:val="004B248F"/>
    <w:rsid w:val="005211EA"/>
    <w:rsid w:val="00557895"/>
    <w:rsid w:val="00624C69"/>
    <w:rsid w:val="0063440E"/>
    <w:rsid w:val="006942CF"/>
    <w:rsid w:val="006B0B51"/>
    <w:rsid w:val="006D5AE6"/>
    <w:rsid w:val="00710376"/>
    <w:rsid w:val="00753417"/>
    <w:rsid w:val="007936F8"/>
    <w:rsid w:val="007E019D"/>
    <w:rsid w:val="007F2B3A"/>
    <w:rsid w:val="007F5BC3"/>
    <w:rsid w:val="00802C4D"/>
    <w:rsid w:val="00833F7E"/>
    <w:rsid w:val="0086414C"/>
    <w:rsid w:val="00896EE0"/>
    <w:rsid w:val="00901982"/>
    <w:rsid w:val="00907550"/>
    <w:rsid w:val="009A4388"/>
    <w:rsid w:val="009F22A6"/>
    <w:rsid w:val="00A15D05"/>
    <w:rsid w:val="00A43F3F"/>
    <w:rsid w:val="00B82F77"/>
    <w:rsid w:val="00B937AD"/>
    <w:rsid w:val="00C0622F"/>
    <w:rsid w:val="00C8185A"/>
    <w:rsid w:val="00C87E35"/>
    <w:rsid w:val="00C90EDC"/>
    <w:rsid w:val="00CA1A52"/>
    <w:rsid w:val="00D24BF3"/>
    <w:rsid w:val="00D76C01"/>
    <w:rsid w:val="00D93875"/>
    <w:rsid w:val="00D976FF"/>
    <w:rsid w:val="00DA279E"/>
    <w:rsid w:val="00E25934"/>
    <w:rsid w:val="00E355AC"/>
    <w:rsid w:val="00EA1457"/>
    <w:rsid w:val="00F514C8"/>
    <w:rsid w:val="00F54316"/>
    <w:rsid w:val="00F74C6E"/>
    <w:rsid w:val="00F95851"/>
    <w:rsid w:val="00FB72C7"/>
    <w:rsid w:val="00FB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611920F-DC05-4CA6-89DA-785C51AE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02C4D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rsid w:val="000975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01982"/>
    <w:pPr>
      <w:ind w:left="720"/>
      <w:contextualSpacing/>
    </w:pPr>
  </w:style>
  <w:style w:type="table" w:styleId="KlavuzuTablo4-Vurgu1">
    <w:name w:val="Grid Table 4 Accent 1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avuzuTablo4-Vurgu6">
    <w:name w:val="Grid Table 4 Accent 6"/>
    <w:basedOn w:val="NormalTablo"/>
    <w:uiPriority w:val="49"/>
    <w:rsid w:val="009019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A279E"/>
  </w:style>
  <w:style w:type="paragraph" w:styleId="Altbilgi">
    <w:name w:val="footer"/>
    <w:basedOn w:val="Normal"/>
    <w:link w:val="AltbilgiChar"/>
    <w:uiPriority w:val="99"/>
    <w:unhideWhenUsed/>
    <w:rsid w:val="00DA2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A279E"/>
  </w:style>
  <w:style w:type="character" w:styleId="AklamaBavurusu">
    <w:name w:val="annotation reference"/>
    <w:basedOn w:val="VarsaylanParagrafYazTipi"/>
    <w:uiPriority w:val="99"/>
    <w:semiHidden/>
    <w:unhideWhenUsed/>
    <w:rsid w:val="00D976F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976F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976F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976F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976FF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976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6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5D1FB6-F118-4364-A125-C039A886B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2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Erdemir</dc:creator>
  <cp:keywords/>
  <dc:description/>
  <cp:lastModifiedBy>Ömer Erdemir</cp:lastModifiedBy>
  <cp:revision>18</cp:revision>
  <dcterms:created xsi:type="dcterms:W3CDTF">2015-11-22T18:51:00Z</dcterms:created>
  <dcterms:modified xsi:type="dcterms:W3CDTF">2015-12-16T22:06:00Z</dcterms:modified>
</cp:coreProperties>
</file>