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5308"/>
        <w:gridCol w:w="3014"/>
      </w:tblGrid>
      <w:tr w:rsidR="00635E5E" w:rsidTr="00ED6E3D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08" w:type="dxa"/>
          </w:tcPr>
          <w:p w:rsidR="00635E5E" w:rsidRDefault="00635E5E">
            <w:r>
              <w:t>Fen Bilimleri</w:t>
            </w:r>
          </w:p>
        </w:tc>
        <w:tc>
          <w:tcPr>
            <w:tcW w:w="3014" w:type="dxa"/>
          </w:tcPr>
          <w:p w:rsidR="00635E5E" w:rsidRDefault="0083093F" w:rsidP="00BC534B">
            <w:r>
              <w:t>14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18 - 22</w:t>
            </w:r>
            <w:r w:rsidR="00BC534B">
              <w:t xml:space="preserve"> Aralık</w:t>
            </w:r>
            <w:r w:rsidR="008A28CA" w:rsidRPr="008A28CA">
              <w:t xml:space="preserve"> 2017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BC534B" w:rsidTr="00A71CE6">
        <w:trPr>
          <w:trHeight w:val="249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BC534B" w:rsidRPr="00124F45" w:rsidRDefault="00117640" w:rsidP="00117640">
            <w:pPr>
              <w:rPr>
                <w:bCs/>
              </w:rPr>
            </w:pPr>
            <w:r>
              <w:rPr>
                <w:bCs/>
              </w:rPr>
              <w:t>4</w:t>
            </w:r>
            <w:r w:rsidR="00BC534B">
              <w:rPr>
                <w:bCs/>
              </w:rPr>
              <w:t xml:space="preserve">. Ünite: </w:t>
            </w:r>
            <w:r>
              <w:rPr>
                <w:bCs/>
              </w:rPr>
              <w:t>Madde ve Değişim</w:t>
            </w:r>
          </w:p>
        </w:tc>
      </w:tr>
      <w:tr w:rsidR="00BC534B" w:rsidTr="00A71CE6">
        <w:trPr>
          <w:trHeight w:val="263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BC534B" w:rsidRPr="00BC534B" w:rsidRDefault="00117640" w:rsidP="00BC534B">
            <w:pPr>
              <w:rPr>
                <w:b/>
                <w:bCs/>
                <w:iCs/>
              </w:rPr>
            </w:pPr>
            <w:r>
              <w:rPr>
                <w:iCs/>
              </w:rPr>
              <w:t>Maddenin Hâl Değişimi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Tr="005F31E8">
        <w:trPr>
          <w:trHeight w:val="73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BC534B" w:rsidRPr="006C37A3" w:rsidRDefault="0083093F" w:rsidP="006C7E05">
            <w:r w:rsidRPr="0083093F">
              <w:rPr>
                <w:szCs w:val="18"/>
              </w:rPr>
              <w:t>F.5.4.1.1. Maddelerin ısı etkisiyle hâl değiştirebileceğine yönelik yaptığı deneylerden elde ettiği verilere dayalı çıkarımlarda bulunur</w:t>
            </w:r>
            <w:hyperlink r:id="rId6" w:history="1">
              <w:r w:rsidRPr="0083093F">
                <w:rPr>
                  <w:rStyle w:val="Kpr"/>
                  <w:color w:val="auto"/>
                  <w:szCs w:val="18"/>
                  <w:u w:val="none"/>
                </w:rPr>
                <w:t>.</w:t>
              </w:r>
            </w:hyperlink>
          </w:p>
        </w:tc>
      </w:tr>
      <w:tr w:rsidR="00635E5E" w:rsidTr="005F31E8">
        <w:trPr>
          <w:trHeight w:val="900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39516F" w:rsidRPr="0039516F" w:rsidRDefault="0039516F" w:rsidP="0039516F">
            <w:pPr>
              <w:rPr>
                <w:iCs/>
              </w:rPr>
            </w:pPr>
            <w:r w:rsidRPr="0039516F">
              <w:rPr>
                <w:iCs/>
              </w:rPr>
              <w:t>-Erime</w:t>
            </w:r>
          </w:p>
          <w:p w:rsidR="0039516F" w:rsidRPr="0039516F" w:rsidRDefault="0039516F" w:rsidP="0039516F">
            <w:pPr>
              <w:rPr>
                <w:iCs/>
              </w:rPr>
            </w:pPr>
            <w:r w:rsidRPr="0039516F">
              <w:rPr>
                <w:iCs/>
              </w:rPr>
              <w:t>-Kaynama</w:t>
            </w:r>
          </w:p>
          <w:p w:rsidR="0039516F" w:rsidRPr="0039516F" w:rsidRDefault="0039516F" w:rsidP="0039516F">
            <w:pPr>
              <w:rPr>
                <w:iCs/>
              </w:rPr>
            </w:pPr>
            <w:r w:rsidRPr="0039516F">
              <w:rPr>
                <w:iCs/>
              </w:rPr>
              <w:t>-Buharlaşma</w:t>
            </w:r>
          </w:p>
          <w:p w:rsidR="0039516F" w:rsidRPr="0039516F" w:rsidRDefault="0039516F" w:rsidP="0039516F">
            <w:pPr>
              <w:rPr>
                <w:iCs/>
              </w:rPr>
            </w:pPr>
            <w:r w:rsidRPr="0039516F">
              <w:rPr>
                <w:iCs/>
              </w:rPr>
              <w:t>-Donma</w:t>
            </w:r>
          </w:p>
          <w:p w:rsidR="0039516F" w:rsidRPr="0039516F" w:rsidRDefault="0039516F" w:rsidP="0039516F">
            <w:pPr>
              <w:rPr>
                <w:iCs/>
              </w:rPr>
            </w:pPr>
            <w:r w:rsidRPr="0039516F">
              <w:rPr>
                <w:iCs/>
              </w:rPr>
              <w:t>-</w:t>
            </w:r>
            <w:proofErr w:type="spellStart"/>
            <w:r w:rsidRPr="0039516F">
              <w:rPr>
                <w:iCs/>
              </w:rPr>
              <w:t>Yoğuşma</w:t>
            </w:r>
            <w:proofErr w:type="spellEnd"/>
            <w:r w:rsidRPr="0039516F">
              <w:rPr>
                <w:iCs/>
              </w:rPr>
              <w:t xml:space="preserve"> (Yoğunlaşma)</w:t>
            </w:r>
          </w:p>
          <w:p w:rsidR="0039516F" w:rsidRPr="0039516F" w:rsidRDefault="0039516F" w:rsidP="0039516F">
            <w:pPr>
              <w:rPr>
                <w:iCs/>
              </w:rPr>
            </w:pPr>
            <w:r w:rsidRPr="0039516F">
              <w:rPr>
                <w:iCs/>
              </w:rPr>
              <w:t>-Süblimleşme</w:t>
            </w:r>
          </w:p>
          <w:p w:rsidR="00A71CE6" w:rsidRPr="00BC534B" w:rsidRDefault="0039516F" w:rsidP="0039516F">
            <w:pPr>
              <w:rPr>
                <w:iCs/>
              </w:rPr>
            </w:pPr>
            <w:r w:rsidRPr="0039516F">
              <w:rPr>
                <w:iCs/>
              </w:rPr>
              <w:t>-</w:t>
            </w:r>
            <w:proofErr w:type="spellStart"/>
            <w:r w:rsidRPr="0039516F">
              <w:rPr>
                <w:iCs/>
              </w:rPr>
              <w:t>Kırağılaşma</w:t>
            </w:r>
            <w:proofErr w:type="spellEnd"/>
          </w:p>
        </w:tc>
      </w:tr>
      <w:tr w:rsidR="00635E5E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Default="00D84B6A">
            <w:r>
              <w:t>Anlatım, Soru Cevap, Rol Yapma, Grup Çalışması</w:t>
            </w:r>
            <w:r w:rsidR="00E50466">
              <w:t xml:space="preserve"> vb. tekniklerden uygun olanları.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635E5E" w:rsidRDefault="00117640">
            <w:pPr>
              <w:rPr>
                <w:iCs/>
              </w:rPr>
            </w:pPr>
            <w:r w:rsidRPr="00117640">
              <w:rPr>
                <w:iCs/>
              </w:rPr>
              <w:t>Yapay Yağmur</w:t>
            </w:r>
            <w:r w:rsidR="00B82BB6" w:rsidRPr="00560040">
              <w:rPr>
                <w:iCs/>
              </w:rPr>
              <w:t xml:space="preserve"> </w:t>
            </w:r>
            <w:r w:rsidR="00124F45">
              <w:rPr>
                <w:iCs/>
              </w:rPr>
              <w:t>etkinliği için;</w:t>
            </w:r>
          </w:p>
          <w:p w:rsidR="00117640" w:rsidRPr="00117640" w:rsidRDefault="00117640" w:rsidP="00E96233">
            <w:pPr>
              <w:pStyle w:val="ListeParagraf"/>
              <w:numPr>
                <w:ilvl w:val="0"/>
                <w:numId w:val="15"/>
              </w:numPr>
              <w:rPr>
                <w:i/>
                <w:iCs/>
              </w:rPr>
            </w:pPr>
            <w:r w:rsidRPr="00117640">
              <w:rPr>
                <w:iCs/>
              </w:rPr>
              <w:t xml:space="preserve">Derin şeffaf bir kap, Buz, </w:t>
            </w:r>
            <w:proofErr w:type="spellStart"/>
            <w:r w:rsidRPr="00117640">
              <w:rPr>
                <w:iCs/>
              </w:rPr>
              <w:t>Streç</w:t>
            </w:r>
            <w:proofErr w:type="spellEnd"/>
            <w:r w:rsidRPr="00117640">
              <w:rPr>
                <w:iCs/>
              </w:rPr>
              <w:t xml:space="preserve"> film, Sıcak su</w:t>
            </w:r>
          </w:p>
          <w:p w:rsidR="00353FA3" w:rsidRPr="00117640" w:rsidRDefault="00117640" w:rsidP="00117640">
            <w:pPr>
              <w:rPr>
                <w:i/>
                <w:iCs/>
              </w:rPr>
            </w:pPr>
            <w:r w:rsidRPr="00117640">
              <w:rPr>
                <w:iCs/>
              </w:rPr>
              <w:t>Çikolata Fabrikası</w:t>
            </w:r>
            <w:r w:rsidRPr="00117640">
              <w:rPr>
                <w:iCs/>
              </w:rPr>
              <w:t xml:space="preserve"> </w:t>
            </w:r>
            <w:r w:rsidR="00353FA3" w:rsidRPr="00117640">
              <w:rPr>
                <w:iCs/>
              </w:rPr>
              <w:t>etkinliği için;</w:t>
            </w:r>
          </w:p>
          <w:p w:rsidR="006C37A3" w:rsidRDefault="00117640" w:rsidP="00117640">
            <w:pPr>
              <w:pStyle w:val="ListeParagraf"/>
              <w:numPr>
                <w:ilvl w:val="0"/>
                <w:numId w:val="12"/>
              </w:numPr>
              <w:rPr>
                <w:rFonts w:cs="Titillium-RegularUpright"/>
                <w:iCs/>
              </w:rPr>
            </w:pPr>
            <w:r w:rsidRPr="00117640">
              <w:rPr>
                <w:rFonts w:cs="Titillium-RegularUpright"/>
                <w:iCs/>
              </w:rPr>
              <w:t>1 paket sütlü çikolata, Su, Deney tüpü, Maşa, Beherglas, Çeşitli şekillerde buz kalıpları, Sacayağı, Kafes tel</w:t>
            </w:r>
          </w:p>
          <w:p w:rsidR="00117640" w:rsidRDefault="0039516F" w:rsidP="00117640">
            <w:pPr>
              <w:rPr>
                <w:rFonts w:cs="Titillium-RegularUpright"/>
                <w:iCs/>
              </w:rPr>
            </w:pPr>
            <w:r w:rsidRPr="00117640">
              <w:rPr>
                <w:iCs/>
              </w:rPr>
              <w:t>Tuza Ne Oldu?</w:t>
            </w:r>
            <w:r>
              <w:rPr>
                <w:iCs/>
              </w:rPr>
              <w:t xml:space="preserve"> Etkinliği için;</w:t>
            </w:r>
          </w:p>
          <w:p w:rsidR="00117640" w:rsidRDefault="0039516F" w:rsidP="0039516F">
            <w:pPr>
              <w:pStyle w:val="ListeParagraf"/>
              <w:numPr>
                <w:ilvl w:val="0"/>
                <w:numId w:val="16"/>
              </w:numPr>
              <w:rPr>
                <w:rFonts w:cs="Titillium-RegularUpright"/>
                <w:iCs/>
              </w:rPr>
            </w:pPr>
            <w:r w:rsidRPr="0039516F">
              <w:rPr>
                <w:rFonts w:cs="Titillium-RegularUpright"/>
                <w:iCs/>
              </w:rPr>
              <w:t>İ</w:t>
            </w:r>
            <w:r w:rsidR="00117640" w:rsidRPr="0039516F">
              <w:rPr>
                <w:rFonts w:cs="Titillium-RegularUpright"/>
                <w:iCs/>
              </w:rPr>
              <w:t xml:space="preserve">spirto ocağı, Deney tüpü, </w:t>
            </w:r>
            <w:r w:rsidR="00117640" w:rsidRPr="0039516F">
              <w:rPr>
                <w:rFonts w:cs="Titillium-RegularUpright"/>
                <w:iCs/>
              </w:rPr>
              <w:t>Tahta ma</w:t>
            </w:r>
            <w:r w:rsidR="00117640" w:rsidRPr="0039516F">
              <w:rPr>
                <w:rFonts w:cs="Titillium-RegularUpright"/>
                <w:iCs/>
              </w:rPr>
              <w:softHyphen/>
            </w:r>
            <w:r w:rsidR="00117640" w:rsidRPr="0039516F">
              <w:rPr>
                <w:rFonts w:cs="Titillium-RegularUpright"/>
                <w:iCs/>
              </w:rPr>
              <w:t xml:space="preserve">şa, Tuz, </w:t>
            </w:r>
            <w:r w:rsidR="00117640" w:rsidRPr="0039516F">
              <w:rPr>
                <w:rFonts w:cs="Titillium-RegularUpright"/>
                <w:iCs/>
              </w:rPr>
              <w:t>Su</w:t>
            </w:r>
          </w:p>
          <w:p w:rsidR="0039516F" w:rsidRDefault="0039516F" w:rsidP="0039516F">
            <w:pPr>
              <w:rPr>
                <w:iCs/>
              </w:rPr>
            </w:pPr>
            <w:r w:rsidRPr="0039516F">
              <w:rPr>
                <w:iCs/>
              </w:rPr>
              <w:t>Buharlaşma mı? Kaynama mı?</w:t>
            </w:r>
            <w:r>
              <w:rPr>
                <w:iCs/>
              </w:rPr>
              <w:t xml:space="preserve"> Etkinliği için;</w:t>
            </w:r>
          </w:p>
          <w:p w:rsidR="0039516F" w:rsidRDefault="0039516F" w:rsidP="0039516F">
            <w:pPr>
              <w:pStyle w:val="ListeParagraf"/>
              <w:numPr>
                <w:ilvl w:val="0"/>
                <w:numId w:val="16"/>
              </w:numPr>
              <w:rPr>
                <w:iCs/>
              </w:rPr>
            </w:pPr>
            <w:r w:rsidRPr="0039516F">
              <w:rPr>
                <w:iCs/>
              </w:rPr>
              <w:t xml:space="preserve">Beherglas, Sacayağı, Su, Kafes tel, Termometre, Kronometre veya saat, İspirto ocağı, </w:t>
            </w:r>
            <w:r w:rsidRPr="0039516F">
              <w:rPr>
                <w:iCs/>
              </w:rPr>
              <w:t>Renkli kalem</w:t>
            </w:r>
          </w:p>
          <w:p w:rsidR="0039516F" w:rsidRDefault="0039516F" w:rsidP="0039516F">
            <w:pPr>
              <w:rPr>
                <w:iCs/>
              </w:rPr>
            </w:pPr>
            <w:r w:rsidRPr="0039516F">
              <w:rPr>
                <w:iCs/>
              </w:rPr>
              <w:t>Kavanozdaki Değişim</w:t>
            </w:r>
            <w:r>
              <w:rPr>
                <w:iCs/>
              </w:rPr>
              <w:t xml:space="preserve"> etkinliği için;</w:t>
            </w:r>
          </w:p>
          <w:p w:rsidR="0039516F" w:rsidRDefault="0039516F" w:rsidP="0039516F">
            <w:pPr>
              <w:pStyle w:val="ListeParagraf"/>
              <w:numPr>
                <w:ilvl w:val="0"/>
                <w:numId w:val="18"/>
              </w:numPr>
              <w:rPr>
                <w:iCs/>
              </w:rPr>
            </w:pPr>
            <w:r w:rsidRPr="0039516F">
              <w:rPr>
                <w:iCs/>
              </w:rPr>
              <w:t>Kapaklı cam kavanoz, Buz, Kâğıt mendil</w:t>
            </w:r>
          </w:p>
          <w:p w:rsidR="0039516F" w:rsidRDefault="0039516F" w:rsidP="0039516F">
            <w:pPr>
              <w:rPr>
                <w:iCs/>
              </w:rPr>
            </w:pPr>
            <w:proofErr w:type="spellStart"/>
            <w:r w:rsidRPr="0039516F">
              <w:rPr>
                <w:iCs/>
              </w:rPr>
              <w:t>İyota</w:t>
            </w:r>
            <w:proofErr w:type="spellEnd"/>
            <w:r w:rsidRPr="0039516F">
              <w:rPr>
                <w:iCs/>
              </w:rPr>
              <w:t xml:space="preserve"> Ne Oldu?</w:t>
            </w:r>
            <w:r>
              <w:rPr>
                <w:iCs/>
              </w:rPr>
              <w:t xml:space="preserve"> Etkinliği için;</w:t>
            </w:r>
          </w:p>
          <w:p w:rsidR="0039516F" w:rsidRPr="0039516F" w:rsidRDefault="0039516F" w:rsidP="0039516F">
            <w:pPr>
              <w:pStyle w:val="ListeParagraf"/>
              <w:numPr>
                <w:ilvl w:val="0"/>
                <w:numId w:val="19"/>
              </w:numPr>
              <w:rPr>
                <w:iCs/>
              </w:rPr>
            </w:pPr>
            <w:r w:rsidRPr="0039516F">
              <w:rPr>
                <w:iCs/>
              </w:rPr>
              <w:t>Beherglas, Katı iyot parçaları, Buz, İspirto ocağı, Çay tabağı, Çay kaşığı, Sacayağı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Default="00F27999" w:rsidP="005E2C0D">
            <w:r w:rsidRPr="00F27999">
              <w:t>Sürtünme kuvvetinin, pürüzlü ve kaygan yüzeylerde harekete etkisi ile ilgili deneyler yapılır.</w:t>
            </w:r>
          </w:p>
        </w:tc>
      </w:tr>
      <w:tr w:rsidR="00635E5E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7D2D8C" w:rsidRDefault="00117640" w:rsidP="00B26BAE">
            <w:r w:rsidRPr="00117640">
              <w:rPr>
                <w:iCs/>
              </w:rPr>
              <w:t xml:space="preserve">Yapay Yağmur </w:t>
            </w:r>
            <w:r w:rsidR="00093658" w:rsidRPr="00BC534B">
              <w:t>(</w:t>
            </w:r>
            <w:r w:rsidR="00BC534B">
              <w:t xml:space="preserve">D.K. Sayfa: </w:t>
            </w:r>
            <w:r>
              <w:t>12</w:t>
            </w:r>
            <w:r w:rsidR="006C7E05">
              <w:t>1</w:t>
            </w:r>
            <w:r w:rsidR="00124F45" w:rsidRPr="00124F45">
              <w:t>)</w:t>
            </w:r>
          </w:p>
          <w:p w:rsidR="00B72A12" w:rsidRDefault="00117640" w:rsidP="00B26BAE">
            <w:r w:rsidRPr="00117640">
              <w:rPr>
                <w:iCs/>
              </w:rPr>
              <w:t>Çikolata Fabrikası</w:t>
            </w:r>
            <w:r w:rsidR="00BC534B" w:rsidRPr="006C7E05">
              <w:rPr>
                <w:iCs/>
              </w:rPr>
              <w:t xml:space="preserve"> </w:t>
            </w:r>
            <w:r>
              <w:t>(D.K. Sayfa: 124</w:t>
            </w:r>
            <w:r w:rsidR="00353FA3" w:rsidRPr="006C7E05">
              <w:t>)</w:t>
            </w:r>
          </w:p>
          <w:p w:rsidR="00117640" w:rsidRDefault="00117640" w:rsidP="00B26BAE">
            <w:r w:rsidRPr="00117640">
              <w:rPr>
                <w:iCs/>
              </w:rPr>
              <w:t>Tuza Ne Oldu?</w:t>
            </w:r>
            <w:r>
              <w:rPr>
                <w:iCs/>
              </w:rPr>
              <w:t xml:space="preserve"> </w:t>
            </w:r>
            <w:r>
              <w:t>(D.K. Sayfa: 126</w:t>
            </w:r>
            <w:r w:rsidRPr="006C7E05">
              <w:t>)</w:t>
            </w:r>
          </w:p>
          <w:p w:rsidR="0039516F" w:rsidRDefault="0039516F" w:rsidP="00B26BAE">
            <w:r w:rsidRPr="0039516F">
              <w:rPr>
                <w:iCs/>
              </w:rPr>
              <w:t>Buharlaşma mı? Kaynama mı?</w:t>
            </w:r>
            <w:r>
              <w:rPr>
                <w:iCs/>
              </w:rPr>
              <w:t xml:space="preserve"> </w:t>
            </w:r>
            <w:r>
              <w:t>(D.K. Sayfa: 127</w:t>
            </w:r>
            <w:r w:rsidRPr="006C7E05">
              <w:t>)</w:t>
            </w:r>
          </w:p>
          <w:p w:rsidR="0039516F" w:rsidRDefault="0039516F" w:rsidP="00B26BAE">
            <w:r w:rsidRPr="0039516F">
              <w:rPr>
                <w:iCs/>
              </w:rPr>
              <w:t>Kavanozdaki Değişim</w:t>
            </w:r>
            <w:r>
              <w:rPr>
                <w:i/>
                <w:iCs/>
              </w:rPr>
              <w:t xml:space="preserve"> </w:t>
            </w:r>
            <w:r>
              <w:t>(D.K. Sayfa: 129</w:t>
            </w:r>
            <w:r w:rsidRPr="006C7E05">
              <w:t>)</w:t>
            </w:r>
          </w:p>
          <w:p w:rsidR="0039516F" w:rsidRPr="0039516F" w:rsidRDefault="0039516F" w:rsidP="00B26BAE">
            <w:proofErr w:type="spellStart"/>
            <w:r w:rsidRPr="0039516F">
              <w:rPr>
                <w:iCs/>
              </w:rPr>
              <w:t>İyota</w:t>
            </w:r>
            <w:proofErr w:type="spellEnd"/>
            <w:r w:rsidRPr="0039516F">
              <w:rPr>
                <w:iCs/>
              </w:rPr>
              <w:t xml:space="preserve"> Ne Oldu?</w:t>
            </w:r>
            <w:r>
              <w:rPr>
                <w:iCs/>
              </w:rPr>
              <w:t xml:space="preserve"> </w:t>
            </w:r>
            <w:r>
              <w:t>(D.K. Sayfa: 131</w:t>
            </w:r>
            <w:r w:rsidRPr="006C7E05">
              <w:t>)</w:t>
            </w:r>
          </w:p>
        </w:tc>
      </w:tr>
      <w:tr w:rsidR="00635E5E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6C7E05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3307CCA" wp14:editId="50176E4B">
                  <wp:extent cx="5399151" cy="15621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143" cy="156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03014F" wp14:editId="46B59685">
                  <wp:extent cx="5400000" cy="1169443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6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407BD43" wp14:editId="70B07575">
                  <wp:extent cx="5399405" cy="2494198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671" cy="249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7977B98" wp14:editId="3C2B7955">
                  <wp:extent cx="5400000" cy="1671975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3119C295" wp14:editId="5BAA78F0">
                  <wp:extent cx="5400000" cy="1582741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8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5AA7A45" wp14:editId="5129AB14">
                  <wp:extent cx="5399405" cy="248856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6" cy="248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D9E3C0" wp14:editId="2A58E5BB">
                  <wp:extent cx="5399405" cy="168891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102" cy="169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3DD9EBB4" wp14:editId="4AB48CDF">
                  <wp:extent cx="5399405" cy="1876906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081" cy="187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CF89C1B" wp14:editId="2C9C94EA">
                  <wp:extent cx="5399323" cy="2781300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212" cy="278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7EA0965" wp14:editId="550D9284">
                  <wp:extent cx="5393099" cy="571500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156" cy="57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EE5F451" wp14:editId="1DD447AF">
                  <wp:extent cx="5398665" cy="2282190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532" cy="228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FE0513" wp14:editId="2F3EFBC5">
                  <wp:extent cx="5398770" cy="1835055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912" cy="183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B99555D" wp14:editId="739C379E">
                  <wp:extent cx="5400000" cy="826073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82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8F0FEB2" wp14:editId="4FFAA409">
                  <wp:extent cx="5399405" cy="486384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910" cy="49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7A656AC" wp14:editId="64DB4BE5">
                  <wp:extent cx="5398135" cy="1403251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514" cy="140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703DE09" wp14:editId="6CFDC8E3">
                  <wp:extent cx="5399011" cy="1706245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964" cy="17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E5246E6" wp14:editId="00E22F0C">
                  <wp:extent cx="5399405" cy="3006052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344" cy="301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1FEBA6CB" wp14:editId="1765FE51">
                  <wp:extent cx="5398770" cy="2809875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246" cy="28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9516F" w:rsidRPr="006C7E05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2C174B4" wp14:editId="14757F38">
                  <wp:extent cx="5398619" cy="2526030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862" cy="25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39516F">
        <w:trPr>
          <w:trHeight w:val="1889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635E5E" w:rsidRDefault="00E50466" w:rsidP="00E50466">
            <w:proofErr w:type="spellStart"/>
            <w:r w:rsidRPr="00E50466">
              <w:t>Hazırbulunuşluk</w:t>
            </w:r>
            <w:proofErr w:type="spellEnd"/>
            <w:r w:rsidRPr="00E50466">
              <w:t xml:space="preserve">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 xml:space="preserve">sorular, yapılandırılmış </w:t>
            </w:r>
            <w:proofErr w:type="spellStart"/>
            <w:r w:rsidRPr="00E50466">
              <w:t>grid</w:t>
            </w:r>
            <w:proofErr w:type="spellEnd"/>
            <w:r w:rsidRPr="00E50466">
              <w:t xml:space="preserve">, </w:t>
            </w:r>
            <w:proofErr w:type="spellStart"/>
            <w:r w:rsidRPr="00E50466">
              <w:t>tanılayıcı</w:t>
            </w:r>
            <w:proofErr w:type="spellEnd"/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="00E6561C" w:rsidRPr="00E6561C">
              <w:t>tekniklerinde uygun olanları.</w:t>
            </w:r>
          </w:p>
          <w:p w:rsidR="00F27999" w:rsidRDefault="0094675E" w:rsidP="0039516F">
            <w:pPr>
              <w:pStyle w:val="ListeParagraf"/>
              <w:numPr>
                <w:ilvl w:val="0"/>
                <w:numId w:val="7"/>
              </w:numPr>
            </w:pPr>
            <w:r>
              <w:t xml:space="preserve">Ders kitabı </w:t>
            </w:r>
            <w:r w:rsidR="0039516F">
              <w:t>133</w:t>
            </w:r>
            <w:r>
              <w:t>. Sayfadaki “Sıra Sende” çalışması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C03960">
        <w:trPr>
          <w:trHeight w:val="588"/>
          <w:jc w:val="center"/>
        </w:trPr>
        <w:tc>
          <w:tcPr>
            <w:tcW w:w="2480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E6561C" w:rsidRDefault="00E6561C" w:rsidP="00E6561C">
            <w:pPr>
              <w:rPr>
                <w:bCs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C03960">
        <w:trPr>
          <w:trHeight w:val="703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55647E" w:rsidRPr="0055647E" w:rsidRDefault="0055647E" w:rsidP="005E2C0D">
            <w:pPr>
              <w:rPr>
                <w:szCs w:val="18"/>
              </w:rPr>
            </w:pPr>
          </w:p>
        </w:tc>
      </w:tr>
    </w:tbl>
    <w:p w:rsidR="00125FE2" w:rsidRPr="00983794" w:rsidRDefault="0039516F">
      <w:pPr>
        <w:rPr>
          <w:b/>
          <w:color w:val="FFFFFF" w:themeColor="background1"/>
        </w:rPr>
      </w:pPr>
      <w:hyperlink r:id="rId26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27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28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967ED6" w:rsidTr="00967ED6">
        <w:trPr>
          <w:trHeight w:val="632"/>
          <w:jc w:val="center"/>
        </w:trPr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………………………..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Fen Bilimleri Öğretmeni</w:t>
            </w:r>
          </w:p>
        </w:tc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Okul Müdürü</w:t>
            </w:r>
          </w:p>
        </w:tc>
      </w:tr>
    </w:tbl>
    <w:p w:rsidR="00125FE2" w:rsidRDefault="00125FE2" w:rsidP="00C6734C">
      <w:pPr>
        <w:jc w:val="center"/>
        <w:rPr>
          <w:b/>
          <w:sz w:val="24"/>
          <w:szCs w:val="24"/>
        </w:rPr>
      </w:pPr>
    </w:p>
    <w:p w:rsidR="00B72A12" w:rsidRPr="00F27999" w:rsidRDefault="0039516F" w:rsidP="00C6734C">
      <w:pPr>
        <w:jc w:val="center"/>
        <w:rPr>
          <w:b/>
          <w:sz w:val="52"/>
          <w:szCs w:val="24"/>
        </w:rPr>
      </w:pPr>
      <w:hyperlink r:id="rId29" w:history="1">
        <w:r w:rsidR="00B72A12" w:rsidRPr="00F27999">
          <w:rPr>
            <w:rStyle w:val="Kpr"/>
            <w:b/>
            <w:sz w:val="52"/>
            <w:szCs w:val="24"/>
          </w:rPr>
          <w:t>www.FenEhli.com</w:t>
        </w:r>
      </w:hyperlink>
      <w:r w:rsidR="00B72A12" w:rsidRPr="00F27999">
        <w:rPr>
          <w:b/>
          <w:sz w:val="52"/>
          <w:szCs w:val="24"/>
        </w:rPr>
        <w:t xml:space="preserve"> </w:t>
      </w:r>
    </w:p>
    <w:sectPr w:rsidR="00B72A12" w:rsidRPr="00F27999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tillium-RegularUpr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04860"/>
    <w:multiLevelType w:val="hybridMultilevel"/>
    <w:tmpl w:val="B680EA7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B51CF"/>
    <w:multiLevelType w:val="hybridMultilevel"/>
    <w:tmpl w:val="63C04A8A"/>
    <w:lvl w:ilvl="0" w:tplc="041F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B85A0A"/>
    <w:multiLevelType w:val="hybridMultilevel"/>
    <w:tmpl w:val="DB306C2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F53B5"/>
    <w:multiLevelType w:val="hybridMultilevel"/>
    <w:tmpl w:val="F758790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104361"/>
    <w:multiLevelType w:val="hybridMultilevel"/>
    <w:tmpl w:val="DB2E080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3"/>
  </w:num>
  <w:num w:numId="4">
    <w:abstractNumId w:val="0"/>
  </w:num>
  <w:num w:numId="5">
    <w:abstractNumId w:val="12"/>
  </w:num>
  <w:num w:numId="6">
    <w:abstractNumId w:val="11"/>
  </w:num>
  <w:num w:numId="7">
    <w:abstractNumId w:val="16"/>
  </w:num>
  <w:num w:numId="8">
    <w:abstractNumId w:val="4"/>
  </w:num>
  <w:num w:numId="9">
    <w:abstractNumId w:val="14"/>
  </w:num>
  <w:num w:numId="10">
    <w:abstractNumId w:val="8"/>
  </w:num>
  <w:num w:numId="11">
    <w:abstractNumId w:val="15"/>
  </w:num>
  <w:num w:numId="12">
    <w:abstractNumId w:val="5"/>
  </w:num>
  <w:num w:numId="13">
    <w:abstractNumId w:val="1"/>
  </w:num>
  <w:num w:numId="14">
    <w:abstractNumId w:val="7"/>
  </w:num>
  <w:num w:numId="15">
    <w:abstractNumId w:val="10"/>
  </w:num>
  <w:num w:numId="16">
    <w:abstractNumId w:val="18"/>
  </w:num>
  <w:num w:numId="17">
    <w:abstractNumId w:val="3"/>
  </w:num>
  <w:num w:numId="18">
    <w:abstractNumId w:val="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17640"/>
    <w:rsid w:val="00124F45"/>
    <w:rsid w:val="00125FE2"/>
    <w:rsid w:val="0018041D"/>
    <w:rsid w:val="00226E57"/>
    <w:rsid w:val="00353FA3"/>
    <w:rsid w:val="0039516F"/>
    <w:rsid w:val="003C4392"/>
    <w:rsid w:val="003F503B"/>
    <w:rsid w:val="00484ACF"/>
    <w:rsid w:val="004938A2"/>
    <w:rsid w:val="0055647E"/>
    <w:rsid w:val="00560040"/>
    <w:rsid w:val="005D160A"/>
    <w:rsid w:val="005E2C0D"/>
    <w:rsid w:val="005F31E8"/>
    <w:rsid w:val="00635E5E"/>
    <w:rsid w:val="006A165A"/>
    <w:rsid w:val="006C37A3"/>
    <w:rsid w:val="006C7E05"/>
    <w:rsid w:val="006D38B4"/>
    <w:rsid w:val="007D2D8C"/>
    <w:rsid w:val="0083093F"/>
    <w:rsid w:val="008A28CA"/>
    <w:rsid w:val="0094675E"/>
    <w:rsid w:val="00967ED6"/>
    <w:rsid w:val="00981DA6"/>
    <w:rsid w:val="00983794"/>
    <w:rsid w:val="009B0316"/>
    <w:rsid w:val="00A71CE6"/>
    <w:rsid w:val="00B26BAE"/>
    <w:rsid w:val="00B72A12"/>
    <w:rsid w:val="00B77C5E"/>
    <w:rsid w:val="00B82BB6"/>
    <w:rsid w:val="00BB56CD"/>
    <w:rsid w:val="00BC534B"/>
    <w:rsid w:val="00C03960"/>
    <w:rsid w:val="00C6734C"/>
    <w:rsid w:val="00CF560B"/>
    <w:rsid w:val="00D1090F"/>
    <w:rsid w:val="00D84B6A"/>
    <w:rsid w:val="00E50466"/>
    <w:rsid w:val="00E6561C"/>
    <w:rsid w:val="00ED6E3D"/>
    <w:rsid w:val="00F249BD"/>
    <w:rsid w:val="00F27999"/>
    <w:rsid w:val="00F47B14"/>
    <w:rsid w:val="00F57C35"/>
    <w:rsid w:val="00F9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FenEhli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FenEhli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www.FenEhli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FenEhli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DC42A-E09D-439B-AA93-E6E0C86C8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5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2690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41</cp:revision>
  <dcterms:created xsi:type="dcterms:W3CDTF">2015-09-18T15:07:00Z</dcterms:created>
  <dcterms:modified xsi:type="dcterms:W3CDTF">2017-12-18T17:03:00Z</dcterms:modified>
  <cp:category>www.FenEhli.com</cp:category>
  <cp:contentStatus>www.FenEhli.com</cp:contentStatus>
</cp:coreProperties>
</file>