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5E" w:rsidRPr="00125FE2" w:rsidRDefault="00635E5E" w:rsidP="000E120A">
      <w:pPr>
        <w:jc w:val="center"/>
        <w:rPr>
          <w:b/>
          <w:sz w:val="24"/>
          <w:szCs w:val="24"/>
        </w:rPr>
      </w:pPr>
      <w:r w:rsidRPr="00125FE2">
        <w:rPr>
          <w:b/>
          <w:sz w:val="24"/>
          <w:szCs w:val="24"/>
        </w:rPr>
        <w:t xml:space="preserve">2015- 2016 EĞİTİM – ÖĞRETİM </w:t>
      </w:r>
      <w:r w:rsidR="000E120A" w:rsidRPr="00125FE2">
        <w:rPr>
          <w:b/>
          <w:sz w:val="24"/>
          <w:szCs w:val="24"/>
        </w:rPr>
        <w:t>YILI 5.</w:t>
      </w:r>
      <w:r w:rsidR="00F249BD">
        <w:rPr>
          <w:b/>
          <w:sz w:val="24"/>
          <w:szCs w:val="24"/>
        </w:rPr>
        <w:t xml:space="preserve"> SINIF FEN BİLİMLERİ DERS </w:t>
      </w:r>
      <w:r w:rsidRPr="00125FE2">
        <w:rPr>
          <w:b/>
          <w:sz w:val="24"/>
          <w:szCs w:val="24"/>
        </w:rPr>
        <w:t>PLÂNI</w:t>
      </w:r>
    </w:p>
    <w:p w:rsidR="00635E5E" w:rsidRPr="00125FE2" w:rsidRDefault="00635E5E">
      <w:pPr>
        <w:rPr>
          <w:b/>
          <w:color w:val="FF0000"/>
        </w:rPr>
      </w:pPr>
      <w:r w:rsidRPr="00125FE2">
        <w:rPr>
          <w:b/>
          <w:color w:val="FF0000"/>
        </w:rPr>
        <w:t>I.BÖLÜM</w:t>
      </w:r>
    </w:p>
    <w:tbl>
      <w:tblPr>
        <w:tblStyle w:val="TabloKlavuzu"/>
        <w:tblW w:w="0" w:type="auto"/>
        <w:jc w:val="center"/>
        <w:tblLook w:val="04A0" w:firstRow="1" w:lastRow="0" w:firstColumn="1" w:lastColumn="0" w:noHBand="0" w:noVBand="1"/>
      </w:tblPr>
      <w:tblGrid>
        <w:gridCol w:w="2093"/>
        <w:gridCol w:w="3718"/>
        <w:gridCol w:w="3401"/>
      </w:tblGrid>
      <w:tr w:rsidR="00635E5E" w:rsidTr="000A4A71">
        <w:trPr>
          <w:jc w:val="center"/>
        </w:trPr>
        <w:tc>
          <w:tcPr>
            <w:tcW w:w="2093" w:type="dxa"/>
          </w:tcPr>
          <w:p w:rsidR="00635E5E" w:rsidRPr="000E120A" w:rsidRDefault="00635E5E" w:rsidP="00635E5E">
            <w:pPr>
              <w:jc w:val="right"/>
              <w:rPr>
                <w:b/>
              </w:rPr>
            </w:pPr>
            <w:r w:rsidRPr="000E120A">
              <w:rPr>
                <w:b/>
              </w:rPr>
              <w:t>Dersin Adı:</w:t>
            </w:r>
          </w:p>
        </w:tc>
        <w:tc>
          <w:tcPr>
            <w:tcW w:w="3718" w:type="dxa"/>
          </w:tcPr>
          <w:p w:rsidR="00635E5E" w:rsidRDefault="00635E5E">
            <w:r>
              <w:t>Fen Bilimleri</w:t>
            </w:r>
          </w:p>
        </w:tc>
        <w:tc>
          <w:tcPr>
            <w:tcW w:w="3401" w:type="dxa"/>
          </w:tcPr>
          <w:p w:rsidR="00635E5E" w:rsidRDefault="00EE143C" w:rsidP="00EE143C">
            <w:r>
              <w:t>15</w:t>
            </w:r>
            <w:r w:rsidR="00635E5E">
              <w:t>.Hafta (</w:t>
            </w:r>
            <w:r w:rsidR="00D84B6A">
              <w:t xml:space="preserve"> </w:t>
            </w:r>
            <w:r>
              <w:t>4 – 8 Ocak</w:t>
            </w:r>
            <w:r w:rsidR="000A4A71">
              <w:t xml:space="preserve"> </w:t>
            </w:r>
            <w:r>
              <w:t>2016</w:t>
            </w:r>
            <w:r w:rsidR="00635E5E">
              <w:t>)</w:t>
            </w:r>
          </w:p>
        </w:tc>
      </w:tr>
      <w:tr w:rsidR="00635E5E" w:rsidTr="00125FE2">
        <w:trPr>
          <w:jc w:val="center"/>
        </w:trPr>
        <w:tc>
          <w:tcPr>
            <w:tcW w:w="2093" w:type="dxa"/>
          </w:tcPr>
          <w:p w:rsidR="00635E5E" w:rsidRPr="000E120A" w:rsidRDefault="00635E5E" w:rsidP="00635E5E">
            <w:pPr>
              <w:jc w:val="right"/>
              <w:rPr>
                <w:b/>
              </w:rPr>
            </w:pPr>
            <w:r w:rsidRPr="000E120A">
              <w:rPr>
                <w:b/>
              </w:rPr>
              <w:t>Sınıf:</w:t>
            </w:r>
          </w:p>
        </w:tc>
        <w:tc>
          <w:tcPr>
            <w:tcW w:w="7119" w:type="dxa"/>
            <w:gridSpan w:val="2"/>
          </w:tcPr>
          <w:p w:rsidR="00635E5E" w:rsidRDefault="000E120A" w:rsidP="0018041D">
            <w:r>
              <w:t>5.</w:t>
            </w:r>
            <w:r w:rsidR="00635E5E">
              <w:t>Sınıf</w:t>
            </w:r>
          </w:p>
        </w:tc>
      </w:tr>
      <w:tr w:rsidR="00635E5E" w:rsidTr="00125FE2">
        <w:trPr>
          <w:jc w:val="center"/>
        </w:trPr>
        <w:tc>
          <w:tcPr>
            <w:tcW w:w="2093" w:type="dxa"/>
          </w:tcPr>
          <w:p w:rsidR="00635E5E" w:rsidRPr="000E120A" w:rsidRDefault="00635E5E" w:rsidP="00635E5E">
            <w:pPr>
              <w:jc w:val="right"/>
              <w:rPr>
                <w:b/>
              </w:rPr>
            </w:pPr>
            <w:r w:rsidRPr="000E120A">
              <w:rPr>
                <w:b/>
              </w:rPr>
              <w:t>Ünite No-Adı:</w:t>
            </w:r>
          </w:p>
        </w:tc>
        <w:tc>
          <w:tcPr>
            <w:tcW w:w="7119" w:type="dxa"/>
            <w:gridSpan w:val="2"/>
          </w:tcPr>
          <w:p w:rsidR="00635E5E" w:rsidRDefault="009D05B0" w:rsidP="009D05B0">
            <w:r>
              <w:t>3</w:t>
            </w:r>
            <w:r w:rsidR="00635E5E">
              <w:t>.Ünite:</w:t>
            </w:r>
            <w:r w:rsidR="0018041D">
              <w:t xml:space="preserve"> </w:t>
            </w:r>
            <w:r>
              <w:t>Maddenin Değişimi</w:t>
            </w:r>
          </w:p>
        </w:tc>
      </w:tr>
      <w:tr w:rsidR="00635E5E" w:rsidTr="00125FE2">
        <w:trPr>
          <w:jc w:val="center"/>
        </w:trPr>
        <w:tc>
          <w:tcPr>
            <w:tcW w:w="2093" w:type="dxa"/>
          </w:tcPr>
          <w:p w:rsidR="00635E5E" w:rsidRPr="000E120A" w:rsidRDefault="00635E5E" w:rsidP="00635E5E">
            <w:pPr>
              <w:jc w:val="right"/>
              <w:rPr>
                <w:b/>
              </w:rPr>
            </w:pPr>
            <w:r w:rsidRPr="000E120A">
              <w:rPr>
                <w:b/>
              </w:rPr>
              <w:t>Konu:</w:t>
            </w:r>
          </w:p>
        </w:tc>
        <w:tc>
          <w:tcPr>
            <w:tcW w:w="7119" w:type="dxa"/>
            <w:gridSpan w:val="2"/>
          </w:tcPr>
          <w:p w:rsidR="00635E5E" w:rsidRPr="00EE143C" w:rsidRDefault="00EE143C" w:rsidP="00D817A7">
            <w:pPr>
              <w:rPr>
                <w:bCs/>
              </w:rPr>
            </w:pPr>
            <w:r w:rsidRPr="00EE143C">
              <w:rPr>
                <w:bCs/>
              </w:rPr>
              <w:t>Maddelerin Ayırt Edici Özellikleri</w:t>
            </w:r>
          </w:p>
        </w:tc>
      </w:tr>
      <w:tr w:rsidR="00635E5E" w:rsidTr="00125FE2">
        <w:trPr>
          <w:jc w:val="center"/>
        </w:trPr>
        <w:tc>
          <w:tcPr>
            <w:tcW w:w="2093" w:type="dxa"/>
          </w:tcPr>
          <w:p w:rsidR="00635E5E" w:rsidRPr="000E120A" w:rsidRDefault="00635E5E" w:rsidP="00635E5E">
            <w:pPr>
              <w:jc w:val="right"/>
              <w:rPr>
                <w:b/>
              </w:rPr>
            </w:pPr>
            <w:r w:rsidRPr="000E120A">
              <w:rPr>
                <w:b/>
              </w:rPr>
              <w:t>Önerilen Ders Saati:</w:t>
            </w:r>
          </w:p>
        </w:tc>
        <w:tc>
          <w:tcPr>
            <w:tcW w:w="7119" w:type="dxa"/>
            <w:gridSpan w:val="2"/>
          </w:tcPr>
          <w:p w:rsidR="00635E5E" w:rsidRDefault="0018041D">
            <w:r>
              <w:t>4 Saat</w:t>
            </w:r>
          </w:p>
        </w:tc>
      </w:tr>
    </w:tbl>
    <w:p w:rsidR="00635E5E" w:rsidRPr="00125FE2" w:rsidRDefault="00635E5E">
      <w:pPr>
        <w:rPr>
          <w:b/>
          <w:color w:val="FF0000"/>
        </w:rPr>
      </w:pPr>
      <w:proofErr w:type="gramStart"/>
      <w:r w:rsidRPr="00125FE2">
        <w:rPr>
          <w:b/>
          <w:color w:val="FF0000"/>
        </w:rPr>
        <w:t>II.BÖLÜM</w:t>
      </w:r>
      <w:proofErr w:type="gramEnd"/>
      <w:r w:rsidRPr="00125FE2">
        <w:rPr>
          <w:b/>
          <w:color w:val="FF0000"/>
        </w:rPr>
        <w:t xml:space="preserve"> </w:t>
      </w:r>
    </w:p>
    <w:tbl>
      <w:tblPr>
        <w:tblStyle w:val="TabloKlavuzu"/>
        <w:tblW w:w="0" w:type="auto"/>
        <w:jc w:val="center"/>
        <w:tblLook w:val="04A0" w:firstRow="1" w:lastRow="0" w:firstColumn="1" w:lastColumn="0" w:noHBand="0" w:noVBand="1"/>
      </w:tblPr>
      <w:tblGrid>
        <w:gridCol w:w="2093"/>
        <w:gridCol w:w="2012"/>
        <w:gridCol w:w="5069"/>
      </w:tblGrid>
      <w:tr w:rsidR="00635E5E" w:rsidTr="00D84B6A">
        <w:trPr>
          <w:trHeight w:val="733"/>
          <w:jc w:val="center"/>
        </w:trPr>
        <w:tc>
          <w:tcPr>
            <w:tcW w:w="4105" w:type="dxa"/>
            <w:gridSpan w:val="2"/>
            <w:vAlign w:val="center"/>
          </w:tcPr>
          <w:p w:rsidR="00635E5E" w:rsidRPr="000E120A" w:rsidRDefault="00635E5E" w:rsidP="00635E5E">
            <w:pPr>
              <w:jc w:val="right"/>
              <w:rPr>
                <w:b/>
              </w:rPr>
            </w:pPr>
            <w:r w:rsidRPr="000E120A">
              <w:rPr>
                <w:b/>
              </w:rPr>
              <w:t>Öğrenci Kazanımları/Hedef ve Davranışlar:</w:t>
            </w:r>
          </w:p>
        </w:tc>
        <w:tc>
          <w:tcPr>
            <w:tcW w:w="5069" w:type="dxa"/>
          </w:tcPr>
          <w:p w:rsidR="0018041D" w:rsidRDefault="00EE143C" w:rsidP="005D464A">
            <w:r w:rsidRPr="00EE143C">
              <w:t>5.3.2.1. Saf maddelerin ayırt edici özelliklerinden erime, donma ve kaynama noktalarını, yaptığı deneyler sonucunda belirler.</w:t>
            </w:r>
          </w:p>
        </w:tc>
      </w:tr>
      <w:tr w:rsidR="00635E5E" w:rsidTr="00EE143C">
        <w:trPr>
          <w:trHeight w:val="890"/>
          <w:jc w:val="center"/>
        </w:trPr>
        <w:tc>
          <w:tcPr>
            <w:tcW w:w="4105" w:type="dxa"/>
            <w:gridSpan w:val="2"/>
            <w:vAlign w:val="center"/>
          </w:tcPr>
          <w:p w:rsidR="00635E5E" w:rsidRPr="000E120A" w:rsidRDefault="00635E5E" w:rsidP="00635E5E">
            <w:pPr>
              <w:jc w:val="right"/>
              <w:rPr>
                <w:b/>
              </w:rPr>
            </w:pPr>
            <w:r w:rsidRPr="000E120A">
              <w:rPr>
                <w:b/>
              </w:rPr>
              <w:t>Ünite Kavramları ve Sembolleri:</w:t>
            </w:r>
          </w:p>
        </w:tc>
        <w:tc>
          <w:tcPr>
            <w:tcW w:w="5069" w:type="dxa"/>
          </w:tcPr>
          <w:p w:rsidR="009D05B0" w:rsidRDefault="00EE143C" w:rsidP="00931E48">
            <w:r>
              <w:t>Erime Noktası</w:t>
            </w:r>
          </w:p>
          <w:p w:rsidR="00EE143C" w:rsidRDefault="00EE143C" w:rsidP="00931E48">
            <w:r>
              <w:t>Donma Noktası</w:t>
            </w:r>
          </w:p>
          <w:p w:rsidR="00EE143C" w:rsidRDefault="00EE143C" w:rsidP="00931E48">
            <w:r>
              <w:t>Kaynama Noktası</w:t>
            </w:r>
          </w:p>
        </w:tc>
      </w:tr>
      <w:tr w:rsidR="00635E5E" w:rsidTr="00D84B6A">
        <w:trPr>
          <w:trHeight w:val="629"/>
          <w:jc w:val="center"/>
        </w:trPr>
        <w:tc>
          <w:tcPr>
            <w:tcW w:w="4105" w:type="dxa"/>
            <w:gridSpan w:val="2"/>
            <w:vAlign w:val="center"/>
          </w:tcPr>
          <w:p w:rsidR="00635E5E" w:rsidRPr="000E120A" w:rsidRDefault="00635E5E" w:rsidP="00635E5E">
            <w:pPr>
              <w:jc w:val="right"/>
              <w:rPr>
                <w:b/>
              </w:rPr>
            </w:pPr>
            <w:r w:rsidRPr="000E120A">
              <w:rPr>
                <w:b/>
              </w:rPr>
              <w:t>Uygulanacak Yöntem ve Teknikler:</w:t>
            </w:r>
          </w:p>
        </w:tc>
        <w:tc>
          <w:tcPr>
            <w:tcW w:w="5069" w:type="dxa"/>
          </w:tcPr>
          <w:p w:rsidR="00635E5E" w:rsidRDefault="00D84B6A">
            <w:r>
              <w:t>Anlatım, Soru Cevap, Rol Yapma, Grup Çalışması</w:t>
            </w:r>
          </w:p>
        </w:tc>
      </w:tr>
      <w:tr w:rsidR="00635E5E" w:rsidTr="00D84B6A">
        <w:trPr>
          <w:trHeight w:val="755"/>
          <w:jc w:val="center"/>
        </w:trPr>
        <w:tc>
          <w:tcPr>
            <w:tcW w:w="4105" w:type="dxa"/>
            <w:gridSpan w:val="2"/>
            <w:vAlign w:val="center"/>
          </w:tcPr>
          <w:p w:rsidR="00635E5E" w:rsidRPr="000E120A" w:rsidRDefault="00635E5E" w:rsidP="00635E5E">
            <w:pPr>
              <w:jc w:val="right"/>
              <w:rPr>
                <w:b/>
              </w:rPr>
            </w:pPr>
            <w:r w:rsidRPr="000E120A">
              <w:rPr>
                <w:b/>
              </w:rPr>
              <w:t>Kullanılacak Araç – Gereçler:</w:t>
            </w:r>
          </w:p>
        </w:tc>
        <w:tc>
          <w:tcPr>
            <w:tcW w:w="5069" w:type="dxa"/>
          </w:tcPr>
          <w:p w:rsidR="00931E48" w:rsidRDefault="009D05B0" w:rsidP="00465C73">
            <w:pPr>
              <w:rPr>
                <w:bCs/>
              </w:rPr>
            </w:pPr>
            <w:r>
              <w:rPr>
                <w:bCs/>
              </w:rPr>
              <w:t>Erime ve Donma</w:t>
            </w:r>
            <w:r w:rsidR="00EE143C">
              <w:rPr>
                <w:bCs/>
              </w:rPr>
              <w:t xml:space="preserve"> Noktası</w:t>
            </w:r>
            <w:r>
              <w:rPr>
                <w:bCs/>
              </w:rPr>
              <w:t xml:space="preserve"> etkinliği için;</w:t>
            </w:r>
          </w:p>
          <w:p w:rsidR="009D05B0" w:rsidRDefault="009D05B0" w:rsidP="00465C73">
            <w:r>
              <w:t>Buz</w:t>
            </w:r>
          </w:p>
          <w:p w:rsidR="00EE143C" w:rsidRDefault="00EE143C" w:rsidP="00465C73">
            <w:r>
              <w:t>Parafin (beyaz mum)</w:t>
            </w:r>
          </w:p>
          <w:p w:rsidR="00EE143C" w:rsidRDefault="00EE143C" w:rsidP="00465C73">
            <w:r>
              <w:t>2 adet ispirto ocağı</w:t>
            </w:r>
          </w:p>
          <w:p w:rsidR="00EE143C" w:rsidRDefault="00EE143C" w:rsidP="00465C73">
            <w:r>
              <w:t>Sacayağı</w:t>
            </w:r>
          </w:p>
          <w:p w:rsidR="00EE143C" w:rsidRDefault="00EE143C" w:rsidP="00465C73">
            <w:r>
              <w:t>Kafes tel</w:t>
            </w:r>
            <w:bookmarkStart w:id="0" w:name="_GoBack"/>
            <w:bookmarkEnd w:id="0"/>
          </w:p>
          <w:p w:rsidR="00EE143C" w:rsidRDefault="00EE143C" w:rsidP="00465C73">
            <w:r>
              <w:t>2 adet 500mL’lik beher</w:t>
            </w:r>
          </w:p>
          <w:p w:rsidR="00EE143C" w:rsidRDefault="00EE143C" w:rsidP="00EE143C">
            <w:r>
              <w:t>2 adet deney tüpü</w:t>
            </w:r>
          </w:p>
          <w:p w:rsidR="00EE143C" w:rsidRDefault="00EE143C" w:rsidP="00465C73">
            <w:r>
              <w:t>2 adet termometre</w:t>
            </w:r>
          </w:p>
          <w:p w:rsidR="00EE143C" w:rsidRDefault="00EE143C" w:rsidP="00465C73">
            <w:r>
              <w:t>Kibrit</w:t>
            </w:r>
          </w:p>
          <w:p w:rsidR="00EE143C" w:rsidRDefault="00EE143C" w:rsidP="00465C73">
            <w:r>
              <w:t>Saat</w:t>
            </w:r>
          </w:p>
          <w:p w:rsidR="00EE143C" w:rsidRDefault="00EE143C" w:rsidP="00465C73">
            <w:r>
              <w:t>Tuz</w:t>
            </w:r>
          </w:p>
          <w:p w:rsidR="00EE143C" w:rsidRDefault="00EE143C" w:rsidP="00465C73">
            <w:r>
              <w:t>Çay kaşığı</w:t>
            </w:r>
          </w:p>
          <w:p w:rsidR="00EE143C" w:rsidRDefault="00EE143C" w:rsidP="00465C73">
            <w:r>
              <w:t>Destek çubukları</w:t>
            </w:r>
          </w:p>
          <w:p w:rsidR="009D05B0" w:rsidRDefault="00EE143C" w:rsidP="00465C73">
            <w:r>
              <w:t>Maddenin ayırt edici özellikleri: Kaynama noktası</w:t>
            </w:r>
            <w:r w:rsidR="009D05B0">
              <w:t xml:space="preserve"> etkinliği için;</w:t>
            </w:r>
          </w:p>
          <w:p w:rsidR="009D05B0" w:rsidRDefault="00EE143C" w:rsidP="00465C73">
            <w:r>
              <w:t>Etil alkol</w:t>
            </w:r>
          </w:p>
          <w:p w:rsidR="00EE143C" w:rsidRDefault="00EE143C" w:rsidP="00465C73">
            <w:r>
              <w:t>Su</w:t>
            </w:r>
          </w:p>
          <w:p w:rsidR="00EE143C" w:rsidRDefault="00EE143C" w:rsidP="00465C73">
            <w:r>
              <w:t>2 adet ispirto ocağı</w:t>
            </w:r>
          </w:p>
          <w:p w:rsidR="00EE143C" w:rsidRDefault="00EE143C" w:rsidP="00465C73">
            <w:r>
              <w:t xml:space="preserve">2 adet </w:t>
            </w:r>
            <w:proofErr w:type="gramStart"/>
            <w:r>
              <w:t>sac ayağı</w:t>
            </w:r>
            <w:proofErr w:type="gramEnd"/>
          </w:p>
          <w:p w:rsidR="00EE143C" w:rsidRDefault="00EE143C" w:rsidP="00465C73">
            <w:r>
              <w:t>2 adet kafes tel</w:t>
            </w:r>
          </w:p>
          <w:p w:rsidR="00EE143C" w:rsidRDefault="00EE143C" w:rsidP="00465C73">
            <w:r>
              <w:t>1 adet 500mL’lik cam beher</w:t>
            </w:r>
          </w:p>
          <w:p w:rsidR="00EE143C" w:rsidRDefault="00EE143C" w:rsidP="00465C73">
            <w:r>
              <w:t>2 adet termometre</w:t>
            </w:r>
          </w:p>
          <w:p w:rsidR="00EE143C" w:rsidRDefault="00EE143C" w:rsidP="00465C73">
            <w:r>
              <w:t>Kibrit</w:t>
            </w:r>
          </w:p>
          <w:p w:rsidR="00EE143C" w:rsidRDefault="00EE143C" w:rsidP="00465C73">
            <w:r>
              <w:t>Saat</w:t>
            </w:r>
          </w:p>
          <w:p w:rsidR="00EE143C" w:rsidRDefault="00EE143C" w:rsidP="00465C73">
            <w:r>
              <w:t>2 adet çift delikli mantar tıpa</w:t>
            </w:r>
          </w:p>
          <w:p w:rsidR="00EE143C" w:rsidRDefault="00EE143C" w:rsidP="00465C73">
            <w:r>
              <w:t>2 adet cam boru ve ya pipet</w:t>
            </w:r>
          </w:p>
          <w:p w:rsidR="00EE143C" w:rsidRDefault="00EE143C" w:rsidP="00465C73">
            <w:r>
              <w:t>Maşa</w:t>
            </w:r>
          </w:p>
        </w:tc>
      </w:tr>
      <w:tr w:rsidR="00635E5E" w:rsidTr="00D84B6A">
        <w:trPr>
          <w:trHeight w:val="755"/>
          <w:jc w:val="center"/>
        </w:trPr>
        <w:tc>
          <w:tcPr>
            <w:tcW w:w="4105" w:type="dxa"/>
            <w:gridSpan w:val="2"/>
            <w:vAlign w:val="center"/>
          </w:tcPr>
          <w:p w:rsidR="00635E5E" w:rsidRPr="000E120A" w:rsidRDefault="00635E5E" w:rsidP="00635E5E">
            <w:pPr>
              <w:jc w:val="right"/>
              <w:rPr>
                <w:b/>
              </w:rPr>
            </w:pPr>
            <w:r w:rsidRPr="000E120A">
              <w:rPr>
                <w:b/>
              </w:rPr>
              <w:t>Açıklamalar:</w:t>
            </w:r>
          </w:p>
        </w:tc>
        <w:tc>
          <w:tcPr>
            <w:tcW w:w="5069" w:type="dxa"/>
          </w:tcPr>
          <w:p w:rsidR="00635E5E" w:rsidRPr="009D05B0" w:rsidRDefault="009D05B0" w:rsidP="008C6089">
            <w:r w:rsidRPr="009D05B0">
              <w:rPr>
                <w:bCs/>
                <w:iCs/>
              </w:rPr>
              <w:t>Sıvıların her sıcaklıkta buharlaştığı; fakat belirli sıcaklıkta kaynadığı belirtilerek buharlaşma ve kaynama arasındaki temel fark açıklanır.</w:t>
            </w:r>
          </w:p>
        </w:tc>
      </w:tr>
      <w:tr w:rsidR="00635E5E" w:rsidTr="00D84B6A">
        <w:trPr>
          <w:trHeight w:val="613"/>
          <w:jc w:val="center"/>
        </w:trPr>
        <w:tc>
          <w:tcPr>
            <w:tcW w:w="4105" w:type="dxa"/>
            <w:gridSpan w:val="2"/>
            <w:vAlign w:val="center"/>
          </w:tcPr>
          <w:p w:rsidR="00635E5E" w:rsidRPr="000E120A" w:rsidRDefault="00635E5E" w:rsidP="008A0B40">
            <w:pPr>
              <w:jc w:val="right"/>
              <w:rPr>
                <w:b/>
              </w:rPr>
            </w:pPr>
            <w:r w:rsidRPr="000E120A">
              <w:rPr>
                <w:b/>
              </w:rPr>
              <w:t>Yapılacak Etkinlikler:</w:t>
            </w:r>
          </w:p>
        </w:tc>
        <w:tc>
          <w:tcPr>
            <w:tcW w:w="5069" w:type="dxa"/>
          </w:tcPr>
          <w:p w:rsidR="00054D4F" w:rsidRDefault="00EE143C" w:rsidP="000A4A71">
            <w:pPr>
              <w:rPr>
                <w:bCs/>
              </w:rPr>
            </w:pPr>
            <w:r>
              <w:rPr>
                <w:bCs/>
              </w:rPr>
              <w:t>Erime ve Donma Noktası</w:t>
            </w:r>
            <w:r>
              <w:rPr>
                <w:bCs/>
              </w:rPr>
              <w:t xml:space="preserve"> (D.K. Sayfa:128</w:t>
            </w:r>
            <w:r w:rsidR="009D05B0">
              <w:rPr>
                <w:bCs/>
              </w:rPr>
              <w:t>)</w:t>
            </w:r>
          </w:p>
          <w:p w:rsidR="009D05B0" w:rsidRPr="00EE143C" w:rsidRDefault="00EE143C" w:rsidP="000A4A71">
            <w:pPr>
              <w:rPr>
                <w:bCs/>
              </w:rPr>
            </w:pPr>
            <w:r>
              <w:t>Maddenin ayırt edici özellikleri: Kaynama noktası</w:t>
            </w:r>
            <w:r w:rsidR="009D05B0">
              <w:t xml:space="preserve"> </w:t>
            </w:r>
            <w:r w:rsidR="009D05B0">
              <w:rPr>
                <w:bCs/>
              </w:rPr>
              <w:t>(D.K. Sayfa:</w:t>
            </w:r>
            <w:r>
              <w:rPr>
                <w:bCs/>
              </w:rPr>
              <w:t>131)</w:t>
            </w:r>
          </w:p>
        </w:tc>
      </w:tr>
      <w:tr w:rsidR="00635E5E" w:rsidTr="005704EA">
        <w:trPr>
          <w:trHeight w:val="1546"/>
          <w:jc w:val="center"/>
        </w:trPr>
        <w:tc>
          <w:tcPr>
            <w:tcW w:w="2093" w:type="dxa"/>
            <w:vAlign w:val="center"/>
          </w:tcPr>
          <w:p w:rsidR="00635E5E" w:rsidRPr="000E120A" w:rsidRDefault="00635E5E" w:rsidP="000E120A">
            <w:pPr>
              <w:jc w:val="center"/>
              <w:rPr>
                <w:b/>
              </w:rPr>
            </w:pPr>
            <w:r w:rsidRPr="000E120A">
              <w:rPr>
                <w:b/>
              </w:rPr>
              <w:t>Özet:</w:t>
            </w:r>
          </w:p>
        </w:tc>
        <w:tc>
          <w:tcPr>
            <w:tcW w:w="7081" w:type="dxa"/>
            <w:gridSpan w:val="2"/>
            <w:vAlign w:val="center"/>
          </w:tcPr>
          <w:p w:rsidR="00EE143C" w:rsidRDefault="00EE143C" w:rsidP="00EE143C">
            <w:pPr>
              <w:rPr>
                <w:b/>
              </w:rPr>
            </w:pPr>
            <w:r>
              <w:rPr>
                <w:b/>
              </w:rPr>
              <w:t>Maddelerin Ayırt Edici Özellikleri</w:t>
            </w:r>
          </w:p>
          <w:p w:rsidR="00EE143C" w:rsidRDefault="00EE143C" w:rsidP="00EE143C">
            <w:r w:rsidRPr="002F020C">
              <w:t>Çevremizde</w:t>
            </w:r>
            <w:r>
              <w:t xml:space="preserve"> çok fazla sayıda madde bulunur. Bu maddelerden bazıları birbiri ile aynı ya da benzer özellikler gösterirken bazıları da diğerlerinden farklı ve sadece kendine ait özellikler taşır. Kütle ve hacim gibi özellikler tüm maddelerde bulunur ve maddeler için ortak özelliklerdir. Bu özelliklere bakılarak maddeler birbirinden ayırt edilemez. Renk, koku, tat gibi özellikleri </w:t>
            </w:r>
            <w:r>
              <w:lastRenderedPageBreak/>
              <w:t xml:space="preserve">ise maddeleri ayırt etmede kullanabiliriz. Ancak bazı maddelerin bu özellikleri de benzerlik gösterebilir ya da bazı maddeleri koklamak ve tatmak tehlikeli olabilir. Bu nedenle maddeleri ayırt etmek için daha güvenilir yöntemler kullanırız. Çevremizdeki saf maddelerin kendilerine ait olan ve diğer maddelerden ayırmamızı sağlayan özelliklerine </w:t>
            </w:r>
            <w:r w:rsidRPr="002F020C">
              <w:rPr>
                <w:b/>
              </w:rPr>
              <w:t>maddenin ayırt edici özellikleri</w:t>
            </w:r>
            <w:r>
              <w:t xml:space="preserve"> denir. Maddelerin ayırt edici özelliklerine bakarak maddeleri birbirinden kolayca ayırt edebiliriz. Maddelerin;</w:t>
            </w:r>
          </w:p>
          <w:p w:rsidR="00EE143C" w:rsidRDefault="00EE143C" w:rsidP="00EE143C">
            <w:pPr>
              <w:pStyle w:val="ListeParagraf"/>
              <w:numPr>
                <w:ilvl w:val="0"/>
                <w:numId w:val="28"/>
              </w:numPr>
              <w:spacing w:after="160" w:line="259" w:lineRule="auto"/>
            </w:pPr>
            <w:r>
              <w:t>Erime noktası</w:t>
            </w:r>
          </w:p>
          <w:p w:rsidR="00EE143C" w:rsidRDefault="00EE143C" w:rsidP="00EE143C">
            <w:pPr>
              <w:pStyle w:val="ListeParagraf"/>
              <w:numPr>
                <w:ilvl w:val="0"/>
                <w:numId w:val="28"/>
              </w:numPr>
              <w:spacing w:after="160" w:line="259" w:lineRule="auto"/>
            </w:pPr>
            <w:r>
              <w:t>Donma noktası ve</w:t>
            </w:r>
          </w:p>
          <w:p w:rsidR="00EE143C" w:rsidRDefault="00EE143C" w:rsidP="00EE143C">
            <w:pPr>
              <w:pStyle w:val="ListeParagraf"/>
              <w:numPr>
                <w:ilvl w:val="0"/>
                <w:numId w:val="28"/>
              </w:numPr>
              <w:spacing w:after="160" w:line="259" w:lineRule="auto"/>
            </w:pPr>
            <w:r>
              <w:t>Kaynama noktası gibi ayırt edici özellikleri vardır.</w:t>
            </w:r>
          </w:p>
          <w:p w:rsidR="00EE143C" w:rsidRDefault="00EE143C" w:rsidP="00EE143C">
            <w:pPr>
              <w:pStyle w:val="ListeParagraf"/>
            </w:pPr>
          </w:p>
          <w:p w:rsidR="00EE143C" w:rsidRPr="009B2929" w:rsidRDefault="00EE143C" w:rsidP="00EE143C">
            <w:pPr>
              <w:rPr>
                <w:b/>
              </w:rPr>
            </w:pPr>
            <w:r w:rsidRPr="009B2929">
              <w:rPr>
                <w:b/>
              </w:rPr>
              <w:t>Erime ve Donma Noktası</w:t>
            </w:r>
          </w:p>
          <w:p w:rsidR="00EE143C" w:rsidRDefault="00EE143C" w:rsidP="00EE143C">
            <w:r>
              <w:t>Çevremizdeki bazı maddeler katı halde iken bazı maddeler de aynı ortamda ve aynı sıcaklıkta sıvı halde bulunurlar. Bu durumun sebebi; ortamın sıcaklığının maddelerden bazılarını sıvı hale geçirmeye yetmezken, bazılarını sıvı hale geçirebilmesidir.</w:t>
            </w:r>
          </w:p>
          <w:p w:rsidR="00EE143C" w:rsidRDefault="00EE143C" w:rsidP="00EE143C">
            <w:r>
              <w:t xml:space="preserve">Katı haldeki maddelere ısı verildiğinde ya da bu maddeler ortamdan ısı aldıklarında sıcaklıkları artar ve belirli bir sıcaklık değerine ulaştığında katı madde erimeye başlar. Saf katı maddelerin tamamı eriyip sıvı hale geçinceye kadar sıcaklık değerleri değişmez. Maddelerin eriyerek sıvı hale geçmeye başladığı sıcaklık değerine </w:t>
            </w:r>
            <w:r w:rsidRPr="009B2929">
              <w:rPr>
                <w:b/>
              </w:rPr>
              <w:t>erime noktası</w:t>
            </w:r>
            <w:r>
              <w:t xml:space="preserve"> denir. Erime noktası maddeler için ayırt edici özelliktir. Çünkü tüm saf maddelerin erimeye başladığı sıcaklık değeri kendilerine özgüdür. Saf maddelerin erime noktaları değişmez. Fakat madde miktarı artarsa maddelerin erime süreleri de artar. </w:t>
            </w:r>
          </w:p>
          <w:p w:rsidR="00EE143C" w:rsidRDefault="00EE143C" w:rsidP="00EE143C">
            <w:r>
              <w:t>Erime noktası saf katılar için ayırt edici özelliktir.</w:t>
            </w:r>
          </w:p>
          <w:p w:rsidR="00EE143C" w:rsidRDefault="00EE143C" w:rsidP="00EE143C">
            <w:r>
              <w:t xml:space="preserve">Sıvı haldeki maddeler soğutulduğunda ya da ortama ısı verdiklerinde sıcaklıkları azalır ve belirli bir sıcaklık değerine ulaştığında madde donmaya başlar. Saf maddelerin tamamı donarak katı hale geçinceye kadar sıcaklık değerleri değişmez. Maddelerin donmaya başladığı sıcaklık değerine </w:t>
            </w:r>
            <w:r w:rsidRPr="005D464D">
              <w:rPr>
                <w:b/>
              </w:rPr>
              <w:t>donma noktası</w:t>
            </w:r>
            <w:r>
              <w:t xml:space="preserve"> denir. Donma noktası maddeler için ayırt edici özelliktir. Çünkü tüm saf maddelerin donmaya başladığı sıcaklık değeri kendilerine özgüdür. Saf maddelerin donma noktaları değişmez. Fakat madde miktarı artarsa donma süreleri de artar. Yani daha geç donar.</w:t>
            </w:r>
          </w:p>
          <w:p w:rsidR="00EE143C" w:rsidRDefault="00EE143C" w:rsidP="00EE143C"/>
          <w:tbl>
            <w:tblPr>
              <w:tblStyle w:val="KlavuzTablo7Renkli-Vurgu5"/>
              <w:tblW w:w="0" w:type="auto"/>
              <w:tblLook w:val="04A0" w:firstRow="1" w:lastRow="0" w:firstColumn="1" w:lastColumn="0" w:noHBand="0" w:noVBand="1"/>
            </w:tblPr>
            <w:tblGrid>
              <w:gridCol w:w="2019"/>
              <w:gridCol w:w="2019"/>
              <w:gridCol w:w="2019"/>
            </w:tblGrid>
            <w:tr w:rsidR="00EE143C" w:rsidTr="00763144">
              <w:trPr>
                <w:cnfStyle w:val="100000000000" w:firstRow="1" w:lastRow="0" w:firstColumn="0" w:lastColumn="0" w:oddVBand="0" w:evenVBand="0" w:oddHBand="0" w:evenHBand="0" w:firstRowFirstColumn="0" w:firstRowLastColumn="0" w:lastRowFirstColumn="0" w:lastRowLastColumn="0"/>
                <w:trHeight w:val="245"/>
              </w:trPr>
              <w:tc>
                <w:tcPr>
                  <w:cnfStyle w:val="001000000100" w:firstRow="0" w:lastRow="0" w:firstColumn="1" w:lastColumn="0" w:oddVBand="0" w:evenVBand="0" w:oddHBand="0" w:evenHBand="0" w:firstRowFirstColumn="1" w:firstRowLastColumn="0" w:lastRowFirstColumn="0" w:lastRowLastColumn="0"/>
                  <w:tcW w:w="2019" w:type="dxa"/>
                </w:tcPr>
                <w:p w:rsidR="00EE143C" w:rsidRPr="00F54A9F" w:rsidRDefault="00EE143C" w:rsidP="00EE143C">
                  <w:pPr>
                    <w:rPr>
                      <w:b w:val="0"/>
                    </w:rPr>
                  </w:pPr>
                  <w:r w:rsidRPr="00F54A9F">
                    <w:t>Saf Madde</w:t>
                  </w:r>
                </w:p>
              </w:tc>
              <w:tc>
                <w:tcPr>
                  <w:tcW w:w="2019" w:type="dxa"/>
                </w:tcPr>
                <w:p w:rsidR="00EE143C" w:rsidRPr="00F54A9F" w:rsidRDefault="00EE143C" w:rsidP="00EE143C">
                  <w:pPr>
                    <w:cnfStyle w:val="100000000000" w:firstRow="1" w:lastRow="0" w:firstColumn="0" w:lastColumn="0" w:oddVBand="0" w:evenVBand="0" w:oddHBand="0" w:evenHBand="0" w:firstRowFirstColumn="0" w:firstRowLastColumn="0" w:lastRowFirstColumn="0" w:lastRowLastColumn="0"/>
                    <w:rPr>
                      <w:b w:val="0"/>
                    </w:rPr>
                  </w:pPr>
                  <w:r w:rsidRPr="00F54A9F">
                    <w:t>Erime Noktası (</w:t>
                  </w:r>
                  <w:r w:rsidRPr="00F54A9F">
                    <w:rPr>
                      <w:vertAlign w:val="superscript"/>
                    </w:rPr>
                    <w:t>0</w:t>
                  </w:r>
                  <w:r w:rsidRPr="00F54A9F">
                    <w:t>C)</w:t>
                  </w:r>
                </w:p>
              </w:tc>
              <w:tc>
                <w:tcPr>
                  <w:tcW w:w="2019" w:type="dxa"/>
                </w:tcPr>
                <w:p w:rsidR="00EE143C" w:rsidRPr="00F54A9F" w:rsidRDefault="00EE143C" w:rsidP="00EE143C">
                  <w:pPr>
                    <w:cnfStyle w:val="100000000000" w:firstRow="1" w:lastRow="0" w:firstColumn="0" w:lastColumn="0" w:oddVBand="0" w:evenVBand="0" w:oddHBand="0" w:evenHBand="0" w:firstRowFirstColumn="0" w:firstRowLastColumn="0" w:lastRowFirstColumn="0" w:lastRowLastColumn="0"/>
                    <w:rPr>
                      <w:b w:val="0"/>
                    </w:rPr>
                  </w:pPr>
                  <w:r w:rsidRPr="00F54A9F">
                    <w:t>Donma Noktası (</w:t>
                  </w:r>
                  <w:r w:rsidRPr="00F54A9F">
                    <w:rPr>
                      <w:vertAlign w:val="superscript"/>
                    </w:rPr>
                    <w:t>0</w:t>
                  </w:r>
                  <w:r w:rsidRPr="00F54A9F">
                    <w:t>C)</w:t>
                  </w:r>
                </w:p>
              </w:tc>
            </w:tr>
            <w:tr w:rsidR="00EE143C" w:rsidTr="00763144">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2019" w:type="dxa"/>
                </w:tcPr>
                <w:p w:rsidR="00EE143C" w:rsidRPr="00F54A9F" w:rsidRDefault="00EE143C" w:rsidP="00EE143C">
                  <w:pPr>
                    <w:rPr>
                      <w:b/>
                    </w:rPr>
                  </w:pPr>
                  <w:r w:rsidRPr="00F54A9F">
                    <w:rPr>
                      <w:b/>
                    </w:rPr>
                    <w:t>Su</w:t>
                  </w:r>
                </w:p>
              </w:tc>
              <w:tc>
                <w:tcPr>
                  <w:tcW w:w="2019" w:type="dxa"/>
                </w:tcPr>
                <w:p w:rsidR="00EE143C" w:rsidRDefault="00EE143C" w:rsidP="00EE143C">
                  <w:pPr>
                    <w:cnfStyle w:val="000000100000" w:firstRow="0" w:lastRow="0" w:firstColumn="0" w:lastColumn="0" w:oddVBand="0" w:evenVBand="0" w:oddHBand="1" w:evenHBand="0" w:firstRowFirstColumn="0" w:firstRowLastColumn="0" w:lastRowFirstColumn="0" w:lastRowLastColumn="0"/>
                  </w:pPr>
                  <w:r>
                    <w:t>0</w:t>
                  </w:r>
                </w:p>
              </w:tc>
              <w:tc>
                <w:tcPr>
                  <w:tcW w:w="2019" w:type="dxa"/>
                </w:tcPr>
                <w:p w:rsidR="00EE143C" w:rsidRDefault="00EE143C" w:rsidP="00EE143C">
                  <w:pPr>
                    <w:cnfStyle w:val="000000100000" w:firstRow="0" w:lastRow="0" w:firstColumn="0" w:lastColumn="0" w:oddVBand="0" w:evenVBand="0" w:oddHBand="1" w:evenHBand="0" w:firstRowFirstColumn="0" w:firstRowLastColumn="0" w:lastRowFirstColumn="0" w:lastRowLastColumn="0"/>
                  </w:pPr>
                  <w:r>
                    <w:t>0</w:t>
                  </w:r>
                </w:p>
              </w:tc>
            </w:tr>
            <w:tr w:rsidR="00EE143C" w:rsidTr="00763144">
              <w:trPr>
                <w:trHeight w:val="245"/>
              </w:trPr>
              <w:tc>
                <w:tcPr>
                  <w:cnfStyle w:val="001000000000" w:firstRow="0" w:lastRow="0" w:firstColumn="1" w:lastColumn="0" w:oddVBand="0" w:evenVBand="0" w:oddHBand="0" w:evenHBand="0" w:firstRowFirstColumn="0" w:firstRowLastColumn="0" w:lastRowFirstColumn="0" w:lastRowLastColumn="0"/>
                  <w:tcW w:w="2019" w:type="dxa"/>
                </w:tcPr>
                <w:p w:rsidR="00EE143C" w:rsidRPr="00F54A9F" w:rsidRDefault="00EE143C" w:rsidP="00EE143C">
                  <w:pPr>
                    <w:rPr>
                      <w:b/>
                    </w:rPr>
                  </w:pPr>
                  <w:r w:rsidRPr="00F54A9F">
                    <w:rPr>
                      <w:b/>
                    </w:rPr>
                    <w:t>Demir</w:t>
                  </w:r>
                </w:p>
              </w:tc>
              <w:tc>
                <w:tcPr>
                  <w:tcW w:w="2019" w:type="dxa"/>
                </w:tcPr>
                <w:p w:rsidR="00EE143C" w:rsidRDefault="00EE143C" w:rsidP="00EE143C">
                  <w:pPr>
                    <w:cnfStyle w:val="000000000000" w:firstRow="0" w:lastRow="0" w:firstColumn="0" w:lastColumn="0" w:oddVBand="0" w:evenVBand="0" w:oddHBand="0" w:evenHBand="0" w:firstRowFirstColumn="0" w:firstRowLastColumn="0" w:lastRowFirstColumn="0" w:lastRowLastColumn="0"/>
                  </w:pPr>
                  <w:r>
                    <w:t>1535</w:t>
                  </w:r>
                </w:p>
              </w:tc>
              <w:tc>
                <w:tcPr>
                  <w:tcW w:w="2019" w:type="dxa"/>
                </w:tcPr>
                <w:p w:rsidR="00EE143C" w:rsidRDefault="00EE143C" w:rsidP="00EE143C">
                  <w:pPr>
                    <w:cnfStyle w:val="000000000000" w:firstRow="0" w:lastRow="0" w:firstColumn="0" w:lastColumn="0" w:oddVBand="0" w:evenVBand="0" w:oddHBand="0" w:evenHBand="0" w:firstRowFirstColumn="0" w:firstRowLastColumn="0" w:lastRowFirstColumn="0" w:lastRowLastColumn="0"/>
                  </w:pPr>
                  <w:r>
                    <w:t>1535</w:t>
                  </w:r>
                </w:p>
              </w:tc>
            </w:tr>
            <w:tr w:rsidR="00EE143C" w:rsidTr="00763144">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019" w:type="dxa"/>
                </w:tcPr>
                <w:p w:rsidR="00EE143C" w:rsidRPr="00F54A9F" w:rsidRDefault="00EE143C" w:rsidP="00EE143C">
                  <w:pPr>
                    <w:rPr>
                      <w:b/>
                    </w:rPr>
                  </w:pPr>
                  <w:r w:rsidRPr="00F54A9F">
                    <w:rPr>
                      <w:b/>
                    </w:rPr>
                    <w:t>Bakır</w:t>
                  </w:r>
                </w:p>
              </w:tc>
              <w:tc>
                <w:tcPr>
                  <w:tcW w:w="2019" w:type="dxa"/>
                </w:tcPr>
                <w:p w:rsidR="00EE143C" w:rsidRDefault="00EE143C" w:rsidP="00EE143C">
                  <w:pPr>
                    <w:cnfStyle w:val="000000100000" w:firstRow="0" w:lastRow="0" w:firstColumn="0" w:lastColumn="0" w:oddVBand="0" w:evenVBand="0" w:oddHBand="1" w:evenHBand="0" w:firstRowFirstColumn="0" w:firstRowLastColumn="0" w:lastRowFirstColumn="0" w:lastRowLastColumn="0"/>
                  </w:pPr>
                  <w:r>
                    <w:t>1083</w:t>
                  </w:r>
                </w:p>
              </w:tc>
              <w:tc>
                <w:tcPr>
                  <w:tcW w:w="2019" w:type="dxa"/>
                </w:tcPr>
                <w:p w:rsidR="00EE143C" w:rsidRDefault="00EE143C" w:rsidP="00EE143C">
                  <w:pPr>
                    <w:cnfStyle w:val="000000100000" w:firstRow="0" w:lastRow="0" w:firstColumn="0" w:lastColumn="0" w:oddVBand="0" w:evenVBand="0" w:oddHBand="1" w:evenHBand="0" w:firstRowFirstColumn="0" w:firstRowLastColumn="0" w:lastRowFirstColumn="0" w:lastRowLastColumn="0"/>
                  </w:pPr>
                  <w:r>
                    <w:t>1083</w:t>
                  </w:r>
                </w:p>
              </w:tc>
            </w:tr>
            <w:tr w:rsidR="00EE143C" w:rsidTr="00763144">
              <w:trPr>
                <w:trHeight w:val="229"/>
              </w:trPr>
              <w:tc>
                <w:tcPr>
                  <w:cnfStyle w:val="001000000000" w:firstRow="0" w:lastRow="0" w:firstColumn="1" w:lastColumn="0" w:oddVBand="0" w:evenVBand="0" w:oddHBand="0" w:evenHBand="0" w:firstRowFirstColumn="0" w:firstRowLastColumn="0" w:lastRowFirstColumn="0" w:lastRowLastColumn="0"/>
                  <w:tcW w:w="2019" w:type="dxa"/>
                </w:tcPr>
                <w:p w:rsidR="00EE143C" w:rsidRPr="00F54A9F" w:rsidRDefault="00EE143C" w:rsidP="00EE143C">
                  <w:pPr>
                    <w:rPr>
                      <w:b/>
                    </w:rPr>
                  </w:pPr>
                  <w:r w:rsidRPr="00F54A9F">
                    <w:rPr>
                      <w:b/>
                    </w:rPr>
                    <w:t>Tungsten</w:t>
                  </w:r>
                </w:p>
              </w:tc>
              <w:tc>
                <w:tcPr>
                  <w:tcW w:w="2019" w:type="dxa"/>
                </w:tcPr>
                <w:p w:rsidR="00EE143C" w:rsidRDefault="00EE143C" w:rsidP="00EE143C">
                  <w:pPr>
                    <w:cnfStyle w:val="000000000000" w:firstRow="0" w:lastRow="0" w:firstColumn="0" w:lastColumn="0" w:oddVBand="0" w:evenVBand="0" w:oddHBand="0" w:evenHBand="0" w:firstRowFirstColumn="0" w:firstRowLastColumn="0" w:lastRowFirstColumn="0" w:lastRowLastColumn="0"/>
                  </w:pPr>
                  <w:r>
                    <w:t>3442</w:t>
                  </w:r>
                </w:p>
              </w:tc>
              <w:tc>
                <w:tcPr>
                  <w:tcW w:w="2019" w:type="dxa"/>
                </w:tcPr>
                <w:p w:rsidR="00EE143C" w:rsidRDefault="00EE143C" w:rsidP="00EE143C">
                  <w:pPr>
                    <w:cnfStyle w:val="000000000000" w:firstRow="0" w:lastRow="0" w:firstColumn="0" w:lastColumn="0" w:oddVBand="0" w:evenVBand="0" w:oddHBand="0" w:evenHBand="0" w:firstRowFirstColumn="0" w:firstRowLastColumn="0" w:lastRowFirstColumn="0" w:lastRowLastColumn="0"/>
                  </w:pPr>
                  <w:r>
                    <w:t>3442</w:t>
                  </w:r>
                </w:p>
              </w:tc>
            </w:tr>
            <w:tr w:rsidR="00EE143C" w:rsidTr="00763144">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019" w:type="dxa"/>
                </w:tcPr>
                <w:p w:rsidR="00EE143C" w:rsidRPr="00F54A9F" w:rsidRDefault="00EE143C" w:rsidP="00EE143C">
                  <w:pPr>
                    <w:rPr>
                      <w:b/>
                    </w:rPr>
                  </w:pPr>
                  <w:r w:rsidRPr="00F54A9F">
                    <w:rPr>
                      <w:b/>
                    </w:rPr>
                    <w:t>Oksijen</w:t>
                  </w:r>
                </w:p>
              </w:tc>
              <w:tc>
                <w:tcPr>
                  <w:tcW w:w="2019" w:type="dxa"/>
                </w:tcPr>
                <w:p w:rsidR="00EE143C" w:rsidRDefault="00EE143C" w:rsidP="00EE143C">
                  <w:pPr>
                    <w:cnfStyle w:val="000000100000" w:firstRow="0" w:lastRow="0" w:firstColumn="0" w:lastColumn="0" w:oddVBand="0" w:evenVBand="0" w:oddHBand="1" w:evenHBand="0" w:firstRowFirstColumn="0" w:firstRowLastColumn="0" w:lastRowFirstColumn="0" w:lastRowLastColumn="0"/>
                  </w:pPr>
                  <w:r>
                    <w:t>-218</w:t>
                  </w:r>
                </w:p>
              </w:tc>
              <w:tc>
                <w:tcPr>
                  <w:tcW w:w="2019" w:type="dxa"/>
                </w:tcPr>
                <w:p w:rsidR="00EE143C" w:rsidRDefault="00EE143C" w:rsidP="00EE143C">
                  <w:pPr>
                    <w:cnfStyle w:val="000000100000" w:firstRow="0" w:lastRow="0" w:firstColumn="0" w:lastColumn="0" w:oddVBand="0" w:evenVBand="0" w:oddHBand="1" w:evenHBand="0" w:firstRowFirstColumn="0" w:firstRowLastColumn="0" w:lastRowFirstColumn="0" w:lastRowLastColumn="0"/>
                  </w:pPr>
                  <w:r>
                    <w:t>-218</w:t>
                  </w:r>
                </w:p>
              </w:tc>
            </w:tr>
            <w:tr w:rsidR="00EE143C" w:rsidTr="00763144">
              <w:trPr>
                <w:trHeight w:val="229"/>
              </w:trPr>
              <w:tc>
                <w:tcPr>
                  <w:cnfStyle w:val="001000000000" w:firstRow="0" w:lastRow="0" w:firstColumn="1" w:lastColumn="0" w:oddVBand="0" w:evenVBand="0" w:oddHBand="0" w:evenHBand="0" w:firstRowFirstColumn="0" w:firstRowLastColumn="0" w:lastRowFirstColumn="0" w:lastRowLastColumn="0"/>
                  <w:tcW w:w="2019" w:type="dxa"/>
                </w:tcPr>
                <w:p w:rsidR="00EE143C" w:rsidRPr="00F54A9F" w:rsidRDefault="00EE143C" w:rsidP="00EE143C">
                  <w:pPr>
                    <w:rPr>
                      <w:b/>
                    </w:rPr>
                  </w:pPr>
                  <w:r w:rsidRPr="00F54A9F">
                    <w:rPr>
                      <w:b/>
                    </w:rPr>
                    <w:t>Etil Alkol</w:t>
                  </w:r>
                </w:p>
              </w:tc>
              <w:tc>
                <w:tcPr>
                  <w:tcW w:w="2019" w:type="dxa"/>
                </w:tcPr>
                <w:p w:rsidR="00EE143C" w:rsidRDefault="00EE143C" w:rsidP="00EE143C">
                  <w:pPr>
                    <w:cnfStyle w:val="000000000000" w:firstRow="0" w:lastRow="0" w:firstColumn="0" w:lastColumn="0" w:oddVBand="0" w:evenVBand="0" w:oddHBand="0" w:evenHBand="0" w:firstRowFirstColumn="0" w:firstRowLastColumn="0" w:lastRowFirstColumn="0" w:lastRowLastColumn="0"/>
                  </w:pPr>
                  <w:r>
                    <w:t>-117</w:t>
                  </w:r>
                </w:p>
              </w:tc>
              <w:tc>
                <w:tcPr>
                  <w:tcW w:w="2019" w:type="dxa"/>
                </w:tcPr>
                <w:p w:rsidR="00EE143C" w:rsidRDefault="00EE143C" w:rsidP="00EE143C">
                  <w:pPr>
                    <w:cnfStyle w:val="000000000000" w:firstRow="0" w:lastRow="0" w:firstColumn="0" w:lastColumn="0" w:oddVBand="0" w:evenVBand="0" w:oddHBand="0" w:evenHBand="0" w:firstRowFirstColumn="0" w:firstRowLastColumn="0" w:lastRowFirstColumn="0" w:lastRowLastColumn="0"/>
                  </w:pPr>
                  <w:r>
                    <w:t>-117</w:t>
                  </w:r>
                </w:p>
              </w:tc>
            </w:tr>
            <w:tr w:rsidR="00EE143C" w:rsidTr="00763144">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019" w:type="dxa"/>
                </w:tcPr>
                <w:p w:rsidR="00EE143C" w:rsidRPr="00F54A9F" w:rsidRDefault="00EE143C" w:rsidP="00EE143C">
                  <w:pPr>
                    <w:rPr>
                      <w:b/>
                    </w:rPr>
                  </w:pPr>
                  <w:r w:rsidRPr="00F54A9F">
                    <w:rPr>
                      <w:b/>
                    </w:rPr>
                    <w:t>Alüminyum</w:t>
                  </w:r>
                </w:p>
              </w:tc>
              <w:tc>
                <w:tcPr>
                  <w:tcW w:w="2019" w:type="dxa"/>
                </w:tcPr>
                <w:p w:rsidR="00EE143C" w:rsidRDefault="00EE143C" w:rsidP="00EE143C">
                  <w:pPr>
                    <w:cnfStyle w:val="000000100000" w:firstRow="0" w:lastRow="0" w:firstColumn="0" w:lastColumn="0" w:oddVBand="0" w:evenVBand="0" w:oddHBand="1" w:evenHBand="0" w:firstRowFirstColumn="0" w:firstRowLastColumn="0" w:lastRowFirstColumn="0" w:lastRowLastColumn="0"/>
                  </w:pPr>
                  <w:r>
                    <w:t>660</w:t>
                  </w:r>
                </w:p>
              </w:tc>
              <w:tc>
                <w:tcPr>
                  <w:tcW w:w="2019" w:type="dxa"/>
                </w:tcPr>
                <w:p w:rsidR="00EE143C" w:rsidRDefault="00EE143C" w:rsidP="00EE143C">
                  <w:pPr>
                    <w:cnfStyle w:val="000000100000" w:firstRow="0" w:lastRow="0" w:firstColumn="0" w:lastColumn="0" w:oddVBand="0" w:evenVBand="0" w:oddHBand="1" w:evenHBand="0" w:firstRowFirstColumn="0" w:firstRowLastColumn="0" w:lastRowFirstColumn="0" w:lastRowLastColumn="0"/>
                  </w:pPr>
                  <w:r>
                    <w:t>660</w:t>
                  </w:r>
                </w:p>
              </w:tc>
            </w:tr>
          </w:tbl>
          <w:p w:rsidR="00EE143C" w:rsidRDefault="00EE143C" w:rsidP="00EE143C"/>
          <w:p w:rsidR="00EE143C" w:rsidRDefault="00EE143C" w:rsidP="00EE143C">
            <w:r>
              <w:t>Donma noktası saf sıvılar için ayırt edici özelliktir.</w:t>
            </w:r>
          </w:p>
          <w:p w:rsidR="00EE143C" w:rsidRDefault="00EE143C" w:rsidP="00EE143C">
            <w:r>
              <w:t>Bir maddenin erime ve donma noktası birbirine eşittir. Yani bir madde belirli bir sıcaklıkta erimeye başlıyorsa, aynı sıcaklıkta da donmaya başlar. Örneğin buz 0</w:t>
            </w:r>
            <w:r w:rsidRPr="00F54A9F">
              <w:rPr>
                <w:vertAlign w:val="superscript"/>
              </w:rPr>
              <w:t>0</w:t>
            </w:r>
            <w:r>
              <w:t>C’de erimeye başlarken 0</w:t>
            </w:r>
            <w:r w:rsidRPr="00F54A9F">
              <w:rPr>
                <w:vertAlign w:val="superscript"/>
              </w:rPr>
              <w:t>0</w:t>
            </w:r>
            <w:r>
              <w:t>C’de de donmaya başlar.</w:t>
            </w:r>
          </w:p>
          <w:p w:rsidR="00EE143C" w:rsidRDefault="00EE143C" w:rsidP="00EE143C"/>
          <w:p w:rsidR="00EE143C" w:rsidRPr="005D464D" w:rsidRDefault="00EE143C" w:rsidP="00EE143C">
            <w:pPr>
              <w:rPr>
                <w:b/>
              </w:rPr>
            </w:pPr>
            <w:r w:rsidRPr="005D464D">
              <w:rPr>
                <w:b/>
              </w:rPr>
              <w:t>Kaynama Noktası</w:t>
            </w:r>
          </w:p>
          <w:p w:rsidR="00EE143C" w:rsidRDefault="00EE143C" w:rsidP="00EE143C">
            <w:r>
              <w:t xml:space="preserve">Saf sıvı maddeler ısıtıldığında ya da ortamdan ısı aldıklarında sıcaklıkları artar ve belirli bir sıcaklık değerine ulaştıklarında maddeler kaynamaya başlar. Maddelerin kaynamaya başladığı sıcaklık değerine </w:t>
            </w:r>
            <w:r w:rsidRPr="005D464D">
              <w:rPr>
                <w:b/>
              </w:rPr>
              <w:t>kaynama noktası</w:t>
            </w:r>
            <w:r>
              <w:t xml:space="preserve"> denir. Saf maddelerin kaynama süresinde sıcaklık değerleri değişmez. Kaynama noktası maddeler için ayırt edici özelliktir. Çünkü saf maddelerin kaynamaya başladığı sıcaklık değerleri değişmez ve kendilerine özgüdür.</w:t>
            </w:r>
          </w:p>
          <w:tbl>
            <w:tblPr>
              <w:tblStyle w:val="KlavuzTablo7Renkli-Vurgu5"/>
              <w:tblpPr w:leftFromText="141" w:rightFromText="141" w:vertAnchor="text" w:tblpY="1"/>
              <w:tblW w:w="0" w:type="auto"/>
              <w:tblLook w:val="04A0" w:firstRow="1" w:lastRow="0" w:firstColumn="1" w:lastColumn="0" w:noHBand="0" w:noVBand="1"/>
            </w:tblPr>
            <w:tblGrid>
              <w:gridCol w:w="2239"/>
              <w:gridCol w:w="2239"/>
            </w:tblGrid>
            <w:tr w:rsidR="00EE143C" w:rsidTr="00763144">
              <w:trPr>
                <w:cnfStyle w:val="100000000000" w:firstRow="1" w:lastRow="0" w:firstColumn="0" w:lastColumn="0" w:oddVBand="0" w:evenVBand="0" w:oddHBand="0" w:evenHBand="0" w:firstRowFirstColumn="0" w:firstRowLastColumn="0" w:lastRowFirstColumn="0" w:lastRowLastColumn="0"/>
                <w:trHeight w:val="258"/>
              </w:trPr>
              <w:tc>
                <w:tcPr>
                  <w:cnfStyle w:val="001000000100" w:firstRow="0" w:lastRow="0" w:firstColumn="1" w:lastColumn="0" w:oddVBand="0" w:evenVBand="0" w:oddHBand="0" w:evenHBand="0" w:firstRowFirstColumn="1" w:firstRowLastColumn="0" w:lastRowFirstColumn="0" w:lastRowLastColumn="0"/>
                  <w:tcW w:w="2239" w:type="dxa"/>
                </w:tcPr>
                <w:p w:rsidR="00EE143C" w:rsidRDefault="00EE143C" w:rsidP="00EE143C">
                  <w:r>
                    <w:t>Saf Madde</w:t>
                  </w:r>
                </w:p>
              </w:tc>
              <w:tc>
                <w:tcPr>
                  <w:tcW w:w="2239" w:type="dxa"/>
                </w:tcPr>
                <w:p w:rsidR="00EE143C" w:rsidRDefault="00EE143C" w:rsidP="00EE143C">
                  <w:pPr>
                    <w:cnfStyle w:val="100000000000" w:firstRow="1" w:lastRow="0" w:firstColumn="0" w:lastColumn="0" w:oddVBand="0" w:evenVBand="0" w:oddHBand="0" w:evenHBand="0" w:firstRowFirstColumn="0" w:firstRowLastColumn="0" w:lastRowFirstColumn="0" w:lastRowLastColumn="0"/>
                  </w:pPr>
                  <w:r>
                    <w:t xml:space="preserve">Kaynama Noktası </w:t>
                  </w:r>
                  <w:r w:rsidRPr="00F54A9F">
                    <w:t>(</w:t>
                  </w:r>
                  <w:r w:rsidRPr="00F54A9F">
                    <w:rPr>
                      <w:vertAlign w:val="superscript"/>
                    </w:rPr>
                    <w:t>0</w:t>
                  </w:r>
                  <w:r w:rsidRPr="00F54A9F">
                    <w:t>C)</w:t>
                  </w:r>
                </w:p>
              </w:tc>
            </w:tr>
            <w:tr w:rsidR="00EE143C" w:rsidTr="00763144">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239" w:type="dxa"/>
                </w:tcPr>
                <w:p w:rsidR="00EE143C" w:rsidRPr="00AA0BCF" w:rsidRDefault="00EE143C" w:rsidP="00EE143C">
                  <w:pPr>
                    <w:rPr>
                      <w:b/>
                    </w:rPr>
                  </w:pPr>
                  <w:r w:rsidRPr="00AA0BCF">
                    <w:rPr>
                      <w:b/>
                    </w:rPr>
                    <w:t>Etil Alkol</w:t>
                  </w:r>
                </w:p>
              </w:tc>
              <w:tc>
                <w:tcPr>
                  <w:tcW w:w="2239" w:type="dxa"/>
                </w:tcPr>
                <w:p w:rsidR="00EE143C" w:rsidRDefault="00EE143C" w:rsidP="00EE143C">
                  <w:pPr>
                    <w:cnfStyle w:val="000000100000" w:firstRow="0" w:lastRow="0" w:firstColumn="0" w:lastColumn="0" w:oddVBand="0" w:evenVBand="0" w:oddHBand="1" w:evenHBand="0" w:firstRowFirstColumn="0" w:firstRowLastColumn="0" w:lastRowFirstColumn="0" w:lastRowLastColumn="0"/>
                  </w:pPr>
                  <w:r>
                    <w:t>78</w:t>
                  </w:r>
                </w:p>
              </w:tc>
            </w:tr>
            <w:tr w:rsidR="00EE143C" w:rsidTr="00763144">
              <w:trPr>
                <w:trHeight w:val="258"/>
              </w:trPr>
              <w:tc>
                <w:tcPr>
                  <w:cnfStyle w:val="001000000000" w:firstRow="0" w:lastRow="0" w:firstColumn="1" w:lastColumn="0" w:oddVBand="0" w:evenVBand="0" w:oddHBand="0" w:evenHBand="0" w:firstRowFirstColumn="0" w:firstRowLastColumn="0" w:lastRowFirstColumn="0" w:lastRowLastColumn="0"/>
                  <w:tcW w:w="2239" w:type="dxa"/>
                </w:tcPr>
                <w:p w:rsidR="00EE143C" w:rsidRPr="00AA0BCF" w:rsidRDefault="00EE143C" w:rsidP="00EE143C">
                  <w:pPr>
                    <w:rPr>
                      <w:b/>
                    </w:rPr>
                  </w:pPr>
                  <w:r w:rsidRPr="00AA0BCF">
                    <w:rPr>
                      <w:b/>
                    </w:rPr>
                    <w:t>Oksijen</w:t>
                  </w:r>
                </w:p>
              </w:tc>
              <w:tc>
                <w:tcPr>
                  <w:tcW w:w="2239" w:type="dxa"/>
                </w:tcPr>
                <w:p w:rsidR="00EE143C" w:rsidRDefault="00EE143C" w:rsidP="00EE143C">
                  <w:pPr>
                    <w:cnfStyle w:val="000000000000" w:firstRow="0" w:lastRow="0" w:firstColumn="0" w:lastColumn="0" w:oddVBand="0" w:evenVBand="0" w:oddHBand="0" w:evenHBand="0" w:firstRowFirstColumn="0" w:firstRowLastColumn="0" w:lastRowFirstColumn="0" w:lastRowLastColumn="0"/>
                  </w:pPr>
                  <w:r>
                    <w:t>-182</w:t>
                  </w:r>
                </w:p>
              </w:tc>
            </w:tr>
            <w:tr w:rsidR="00EE143C" w:rsidTr="00763144">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239" w:type="dxa"/>
                </w:tcPr>
                <w:p w:rsidR="00EE143C" w:rsidRPr="00AA0BCF" w:rsidRDefault="00EE143C" w:rsidP="00EE143C">
                  <w:pPr>
                    <w:rPr>
                      <w:b/>
                    </w:rPr>
                  </w:pPr>
                  <w:r w:rsidRPr="00AA0BCF">
                    <w:rPr>
                      <w:b/>
                    </w:rPr>
                    <w:t>Su</w:t>
                  </w:r>
                </w:p>
              </w:tc>
              <w:tc>
                <w:tcPr>
                  <w:tcW w:w="2239" w:type="dxa"/>
                </w:tcPr>
                <w:p w:rsidR="00EE143C" w:rsidRDefault="00EE143C" w:rsidP="00EE143C">
                  <w:pPr>
                    <w:cnfStyle w:val="000000100000" w:firstRow="0" w:lastRow="0" w:firstColumn="0" w:lastColumn="0" w:oddVBand="0" w:evenVBand="0" w:oddHBand="1" w:evenHBand="0" w:firstRowFirstColumn="0" w:firstRowLastColumn="0" w:lastRowFirstColumn="0" w:lastRowLastColumn="0"/>
                  </w:pPr>
                  <w:r>
                    <w:t>100</w:t>
                  </w:r>
                </w:p>
              </w:tc>
            </w:tr>
            <w:tr w:rsidR="00EE143C" w:rsidTr="00763144">
              <w:trPr>
                <w:trHeight w:val="258"/>
              </w:trPr>
              <w:tc>
                <w:tcPr>
                  <w:cnfStyle w:val="001000000000" w:firstRow="0" w:lastRow="0" w:firstColumn="1" w:lastColumn="0" w:oddVBand="0" w:evenVBand="0" w:oddHBand="0" w:evenHBand="0" w:firstRowFirstColumn="0" w:firstRowLastColumn="0" w:lastRowFirstColumn="0" w:lastRowLastColumn="0"/>
                  <w:tcW w:w="2239" w:type="dxa"/>
                </w:tcPr>
                <w:p w:rsidR="00EE143C" w:rsidRPr="00AA0BCF" w:rsidRDefault="00EE143C" w:rsidP="00EE143C">
                  <w:pPr>
                    <w:rPr>
                      <w:b/>
                    </w:rPr>
                  </w:pPr>
                  <w:r w:rsidRPr="00AA0BCF">
                    <w:rPr>
                      <w:b/>
                    </w:rPr>
                    <w:lastRenderedPageBreak/>
                    <w:t>Naftalin</w:t>
                  </w:r>
                </w:p>
              </w:tc>
              <w:tc>
                <w:tcPr>
                  <w:tcW w:w="2239" w:type="dxa"/>
                </w:tcPr>
                <w:p w:rsidR="00EE143C" w:rsidRDefault="00EE143C" w:rsidP="00EE143C">
                  <w:pPr>
                    <w:cnfStyle w:val="000000000000" w:firstRow="0" w:lastRow="0" w:firstColumn="0" w:lastColumn="0" w:oddVBand="0" w:evenVBand="0" w:oddHBand="0" w:evenHBand="0" w:firstRowFirstColumn="0" w:firstRowLastColumn="0" w:lastRowFirstColumn="0" w:lastRowLastColumn="0"/>
                  </w:pPr>
                  <w:r>
                    <w:t>218</w:t>
                  </w:r>
                </w:p>
              </w:tc>
            </w:tr>
            <w:tr w:rsidR="00EE143C" w:rsidTr="00763144">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239" w:type="dxa"/>
                </w:tcPr>
                <w:p w:rsidR="00EE143C" w:rsidRPr="00AA0BCF" w:rsidRDefault="00EE143C" w:rsidP="00EE143C">
                  <w:pPr>
                    <w:rPr>
                      <w:b/>
                    </w:rPr>
                  </w:pPr>
                  <w:r w:rsidRPr="00AA0BCF">
                    <w:rPr>
                      <w:b/>
                    </w:rPr>
                    <w:t>Demir</w:t>
                  </w:r>
                </w:p>
              </w:tc>
              <w:tc>
                <w:tcPr>
                  <w:tcW w:w="2239" w:type="dxa"/>
                </w:tcPr>
                <w:p w:rsidR="00EE143C" w:rsidRDefault="00EE143C" w:rsidP="00EE143C">
                  <w:pPr>
                    <w:cnfStyle w:val="000000100000" w:firstRow="0" w:lastRow="0" w:firstColumn="0" w:lastColumn="0" w:oddVBand="0" w:evenVBand="0" w:oddHBand="1" w:evenHBand="0" w:firstRowFirstColumn="0" w:firstRowLastColumn="0" w:lastRowFirstColumn="0" w:lastRowLastColumn="0"/>
                  </w:pPr>
                  <w:r>
                    <w:t>2750</w:t>
                  </w:r>
                </w:p>
              </w:tc>
            </w:tr>
            <w:tr w:rsidR="00EE143C" w:rsidTr="00763144">
              <w:trPr>
                <w:trHeight w:val="258"/>
              </w:trPr>
              <w:tc>
                <w:tcPr>
                  <w:cnfStyle w:val="001000000000" w:firstRow="0" w:lastRow="0" w:firstColumn="1" w:lastColumn="0" w:oddVBand="0" w:evenVBand="0" w:oddHBand="0" w:evenHBand="0" w:firstRowFirstColumn="0" w:firstRowLastColumn="0" w:lastRowFirstColumn="0" w:lastRowLastColumn="0"/>
                  <w:tcW w:w="2239" w:type="dxa"/>
                </w:tcPr>
                <w:p w:rsidR="00EE143C" w:rsidRPr="00AA0BCF" w:rsidRDefault="00EE143C" w:rsidP="00EE143C">
                  <w:pPr>
                    <w:rPr>
                      <w:b/>
                    </w:rPr>
                  </w:pPr>
                  <w:r w:rsidRPr="00AA0BCF">
                    <w:rPr>
                      <w:b/>
                    </w:rPr>
                    <w:t>Bakır</w:t>
                  </w:r>
                </w:p>
              </w:tc>
              <w:tc>
                <w:tcPr>
                  <w:tcW w:w="2239" w:type="dxa"/>
                </w:tcPr>
                <w:p w:rsidR="00EE143C" w:rsidRDefault="00EE143C" w:rsidP="00EE143C">
                  <w:pPr>
                    <w:cnfStyle w:val="000000000000" w:firstRow="0" w:lastRow="0" w:firstColumn="0" w:lastColumn="0" w:oddVBand="0" w:evenVBand="0" w:oddHBand="0" w:evenHBand="0" w:firstRowFirstColumn="0" w:firstRowLastColumn="0" w:lastRowFirstColumn="0" w:lastRowLastColumn="0"/>
                  </w:pPr>
                  <w:r>
                    <w:t>2567</w:t>
                  </w:r>
                </w:p>
              </w:tc>
            </w:tr>
            <w:tr w:rsidR="00EE143C" w:rsidTr="00763144">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239" w:type="dxa"/>
                </w:tcPr>
                <w:p w:rsidR="00EE143C" w:rsidRPr="00AA0BCF" w:rsidRDefault="00EE143C" w:rsidP="00EE143C">
                  <w:pPr>
                    <w:rPr>
                      <w:b/>
                    </w:rPr>
                  </w:pPr>
                  <w:r w:rsidRPr="00AA0BCF">
                    <w:rPr>
                      <w:b/>
                    </w:rPr>
                    <w:t>Alüminyum</w:t>
                  </w:r>
                </w:p>
              </w:tc>
              <w:tc>
                <w:tcPr>
                  <w:tcW w:w="2239" w:type="dxa"/>
                </w:tcPr>
                <w:p w:rsidR="00EE143C" w:rsidRDefault="00EE143C" w:rsidP="00EE143C">
                  <w:pPr>
                    <w:cnfStyle w:val="000000100000" w:firstRow="0" w:lastRow="0" w:firstColumn="0" w:lastColumn="0" w:oddVBand="0" w:evenVBand="0" w:oddHBand="1" w:evenHBand="0" w:firstRowFirstColumn="0" w:firstRowLastColumn="0" w:lastRowFirstColumn="0" w:lastRowLastColumn="0"/>
                  </w:pPr>
                  <w:r>
                    <w:t>2467</w:t>
                  </w:r>
                </w:p>
              </w:tc>
            </w:tr>
            <w:tr w:rsidR="00EE143C" w:rsidTr="00763144">
              <w:trPr>
                <w:trHeight w:val="244"/>
              </w:trPr>
              <w:tc>
                <w:tcPr>
                  <w:cnfStyle w:val="001000000000" w:firstRow="0" w:lastRow="0" w:firstColumn="1" w:lastColumn="0" w:oddVBand="0" w:evenVBand="0" w:oddHBand="0" w:evenHBand="0" w:firstRowFirstColumn="0" w:firstRowLastColumn="0" w:lastRowFirstColumn="0" w:lastRowLastColumn="0"/>
                  <w:tcW w:w="2239" w:type="dxa"/>
                </w:tcPr>
                <w:p w:rsidR="00EE143C" w:rsidRPr="00AA0BCF" w:rsidRDefault="00EE143C" w:rsidP="00EE143C">
                  <w:pPr>
                    <w:rPr>
                      <w:b/>
                    </w:rPr>
                  </w:pPr>
                  <w:r w:rsidRPr="00AA0BCF">
                    <w:rPr>
                      <w:b/>
                    </w:rPr>
                    <w:t>Aseton</w:t>
                  </w:r>
                </w:p>
              </w:tc>
              <w:tc>
                <w:tcPr>
                  <w:tcW w:w="2239" w:type="dxa"/>
                </w:tcPr>
                <w:p w:rsidR="00EE143C" w:rsidRDefault="00EE143C" w:rsidP="00EE143C">
                  <w:pPr>
                    <w:cnfStyle w:val="000000000000" w:firstRow="0" w:lastRow="0" w:firstColumn="0" w:lastColumn="0" w:oddVBand="0" w:evenVBand="0" w:oddHBand="0" w:evenHBand="0" w:firstRowFirstColumn="0" w:firstRowLastColumn="0" w:lastRowFirstColumn="0" w:lastRowLastColumn="0"/>
                  </w:pPr>
                  <w:r>
                    <w:t>56</w:t>
                  </w:r>
                </w:p>
              </w:tc>
            </w:tr>
            <w:tr w:rsidR="00EE143C" w:rsidTr="00763144">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239" w:type="dxa"/>
                </w:tcPr>
                <w:p w:rsidR="00EE143C" w:rsidRPr="00AA0BCF" w:rsidRDefault="00EE143C" w:rsidP="00EE143C">
                  <w:pPr>
                    <w:rPr>
                      <w:b/>
                    </w:rPr>
                  </w:pPr>
                  <w:r w:rsidRPr="00AA0BCF">
                    <w:rPr>
                      <w:b/>
                    </w:rPr>
                    <w:t>Metil Alkol</w:t>
                  </w:r>
                </w:p>
              </w:tc>
              <w:tc>
                <w:tcPr>
                  <w:tcW w:w="2239" w:type="dxa"/>
                </w:tcPr>
                <w:p w:rsidR="00EE143C" w:rsidRDefault="00EE143C" w:rsidP="00EE143C">
                  <w:pPr>
                    <w:cnfStyle w:val="000000100000" w:firstRow="0" w:lastRow="0" w:firstColumn="0" w:lastColumn="0" w:oddVBand="0" w:evenVBand="0" w:oddHBand="1" w:evenHBand="0" w:firstRowFirstColumn="0" w:firstRowLastColumn="0" w:lastRowFirstColumn="0" w:lastRowLastColumn="0"/>
                  </w:pPr>
                  <w:r>
                    <w:t>65</w:t>
                  </w:r>
                </w:p>
              </w:tc>
            </w:tr>
            <w:tr w:rsidR="00EE143C" w:rsidTr="00763144">
              <w:trPr>
                <w:trHeight w:val="244"/>
              </w:trPr>
              <w:tc>
                <w:tcPr>
                  <w:cnfStyle w:val="001000000000" w:firstRow="0" w:lastRow="0" w:firstColumn="1" w:lastColumn="0" w:oddVBand="0" w:evenVBand="0" w:oddHBand="0" w:evenHBand="0" w:firstRowFirstColumn="0" w:firstRowLastColumn="0" w:lastRowFirstColumn="0" w:lastRowLastColumn="0"/>
                  <w:tcW w:w="2239" w:type="dxa"/>
                </w:tcPr>
                <w:p w:rsidR="00EE143C" w:rsidRPr="00AA0BCF" w:rsidRDefault="00EE143C" w:rsidP="00EE143C">
                  <w:pPr>
                    <w:rPr>
                      <w:b/>
                    </w:rPr>
                  </w:pPr>
                  <w:r w:rsidRPr="00AA0BCF">
                    <w:rPr>
                      <w:b/>
                    </w:rPr>
                    <w:t>Eter</w:t>
                  </w:r>
                </w:p>
              </w:tc>
              <w:tc>
                <w:tcPr>
                  <w:tcW w:w="2239" w:type="dxa"/>
                </w:tcPr>
                <w:p w:rsidR="00EE143C" w:rsidRDefault="00EE143C" w:rsidP="00EE143C">
                  <w:pPr>
                    <w:cnfStyle w:val="000000000000" w:firstRow="0" w:lastRow="0" w:firstColumn="0" w:lastColumn="0" w:oddVBand="0" w:evenVBand="0" w:oddHBand="0" w:evenHBand="0" w:firstRowFirstColumn="0" w:firstRowLastColumn="0" w:lastRowFirstColumn="0" w:lastRowLastColumn="0"/>
                  </w:pPr>
                  <w:r>
                    <w:t>35</w:t>
                  </w:r>
                </w:p>
              </w:tc>
            </w:tr>
          </w:tbl>
          <w:p w:rsidR="00EE143C" w:rsidRDefault="00EE143C" w:rsidP="00EE143C">
            <w:r>
              <w:br w:type="textWrapping" w:clear="all"/>
            </w:r>
          </w:p>
          <w:p w:rsidR="00EE143C" w:rsidRDefault="00EE143C" w:rsidP="00EE143C">
            <w:r>
              <w:t xml:space="preserve">Maddelerin ayırt edici özelliklerinden yararlanılarak günlük hayatta kullanılacağı yerler ve kullanım amaçları belirlenebilir. Örneğin erime noktası düşük olan bir madde yüksek sıcaklık bulunan yerde kullanılmaz. Çünkü madde yüksek sıcaklığın etkisiyle erir ve görevini yapamaz hale gelir. </w:t>
            </w:r>
          </w:p>
          <w:p w:rsidR="00EE143C" w:rsidRDefault="00EE143C" w:rsidP="00EE143C">
            <w:r>
              <w:rPr>
                <w:noProof/>
              </w:rPr>
              <w:drawing>
                <wp:inline distT="0" distB="0" distL="0" distR="0" wp14:anchorId="22E79BF1" wp14:editId="2A5630B3">
                  <wp:extent cx="1686530" cy="1265530"/>
                  <wp:effectExtent l="76200" t="76200" r="104775" b="106680"/>
                  <wp:docPr id="1" name="Resim 1" descr="http://galeri12.uludagsozluk.com/556/milyonlar%C4%B1n-bac%C4%B1s%C4%B1-denince-akla-gelenler_845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aleri12.uludagsozluk.com/556/milyonlar%C4%B1n-bac%C4%B1s%C4%B1-denince-akla-gelenler_84517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01326" cy="1276632"/>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47971171" wp14:editId="0984E60C">
                  <wp:extent cx="1405093" cy="1258214"/>
                  <wp:effectExtent l="76200" t="76200" r="119380" b="113665"/>
                  <wp:docPr id="2" name="Resim 2" descr="http://www.elizim.com/wp-content/uploads/yeni-mutfak-tencere-tava-s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lizim.com/wp-content/uploads/yeni-mutfak-tencere-tava-seti.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8840" cy="1270524"/>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EE143C" w:rsidRPr="002F020C" w:rsidRDefault="00EE143C" w:rsidP="00EE143C">
            <w:r>
              <w:t>Yemek pişirmede kullandığımız metal kaplar, otomobil yapımında kullanılan metaller bu özellikler dikkate alınarak seçilmektedir.</w:t>
            </w:r>
          </w:p>
          <w:p w:rsidR="000A4A71" w:rsidRPr="009D05B0" w:rsidRDefault="000A4A71" w:rsidP="009D05B0">
            <w:pPr>
              <w:rPr>
                <w:b/>
              </w:rPr>
            </w:pPr>
          </w:p>
        </w:tc>
      </w:tr>
    </w:tbl>
    <w:p w:rsidR="00635E5E" w:rsidRPr="00125FE2" w:rsidRDefault="00635E5E">
      <w:pPr>
        <w:rPr>
          <w:b/>
          <w:color w:val="FF0000"/>
        </w:rPr>
      </w:pPr>
      <w:proofErr w:type="gramStart"/>
      <w:r w:rsidRPr="00125FE2">
        <w:rPr>
          <w:b/>
          <w:color w:val="FF0000"/>
        </w:rPr>
        <w:lastRenderedPageBreak/>
        <w:t>III.BÖLÜM</w:t>
      </w:r>
      <w:proofErr w:type="gramEnd"/>
    </w:p>
    <w:tbl>
      <w:tblPr>
        <w:tblStyle w:val="TabloKlavuzu"/>
        <w:tblW w:w="0" w:type="auto"/>
        <w:jc w:val="center"/>
        <w:tblLook w:val="04A0" w:firstRow="1" w:lastRow="0" w:firstColumn="1" w:lastColumn="0" w:noHBand="0" w:noVBand="1"/>
      </w:tblPr>
      <w:tblGrid>
        <w:gridCol w:w="2518"/>
        <w:gridCol w:w="6694"/>
      </w:tblGrid>
      <w:tr w:rsidR="00635E5E" w:rsidTr="00125FE2">
        <w:trPr>
          <w:trHeight w:val="1376"/>
          <w:jc w:val="center"/>
        </w:trPr>
        <w:tc>
          <w:tcPr>
            <w:tcW w:w="2518" w:type="dxa"/>
            <w:vAlign w:val="center"/>
          </w:tcPr>
          <w:p w:rsidR="00635E5E" w:rsidRPr="000E120A" w:rsidRDefault="000E120A" w:rsidP="000E120A">
            <w:pPr>
              <w:jc w:val="center"/>
              <w:rPr>
                <w:b/>
              </w:rPr>
            </w:pPr>
            <w:r w:rsidRPr="000E120A">
              <w:rPr>
                <w:b/>
              </w:rPr>
              <w:t>Ölçme ve Değerlendirme:</w:t>
            </w:r>
          </w:p>
        </w:tc>
        <w:tc>
          <w:tcPr>
            <w:tcW w:w="6694" w:type="dxa"/>
          </w:tcPr>
          <w:p w:rsidR="00635E5E" w:rsidRDefault="00D84B6A" w:rsidP="00D84B6A">
            <w:r>
              <w:t xml:space="preserve">*Boşluk doldurma, Eşleştirme, </w:t>
            </w:r>
            <w:r w:rsidR="0018041D" w:rsidRPr="0018041D">
              <w:t>projeler, kavram haritaları, tanılayıcı</w:t>
            </w:r>
            <w:r>
              <w:t xml:space="preserve"> </w:t>
            </w:r>
            <w:r w:rsidR="0018041D" w:rsidRPr="0018041D">
              <w:t xml:space="preserve">dallanmış ağaç, yapılandırılmış </w:t>
            </w:r>
            <w:proofErr w:type="spellStart"/>
            <w:r w:rsidR="0018041D" w:rsidRPr="0018041D">
              <w:t>grid</w:t>
            </w:r>
            <w:proofErr w:type="spellEnd"/>
            <w:r w:rsidR="0018041D" w:rsidRPr="0018041D">
              <w:t>, altı şapka tekniği, bulmaca, çoktan seçmeli, açık uçlu, doğru-yanlış, eşleştirme, boşluk doldurma, iki aşamalı test gibi farklı soru ve tekniklerden uygun olanı uygun yerlerde kullanılacaktır.</w:t>
            </w:r>
          </w:p>
        </w:tc>
      </w:tr>
    </w:tbl>
    <w:p w:rsidR="00635E5E" w:rsidRPr="00125FE2" w:rsidRDefault="00635E5E">
      <w:pPr>
        <w:rPr>
          <w:b/>
          <w:color w:val="FF0000"/>
        </w:rPr>
      </w:pPr>
      <w:proofErr w:type="gramStart"/>
      <w:r w:rsidRPr="00125FE2">
        <w:rPr>
          <w:b/>
          <w:color w:val="FF0000"/>
        </w:rPr>
        <w:t>IV.BÖLÜM</w:t>
      </w:r>
      <w:proofErr w:type="gramEnd"/>
    </w:p>
    <w:tbl>
      <w:tblPr>
        <w:tblStyle w:val="TabloKlavuzu"/>
        <w:tblW w:w="0" w:type="auto"/>
        <w:jc w:val="center"/>
        <w:tblLook w:val="04A0" w:firstRow="1" w:lastRow="0" w:firstColumn="1" w:lastColumn="0" w:noHBand="0" w:noVBand="1"/>
      </w:tblPr>
      <w:tblGrid>
        <w:gridCol w:w="3085"/>
        <w:gridCol w:w="6127"/>
      </w:tblGrid>
      <w:tr w:rsidR="00635E5E" w:rsidTr="00125FE2">
        <w:trPr>
          <w:trHeight w:val="751"/>
          <w:jc w:val="center"/>
        </w:trPr>
        <w:tc>
          <w:tcPr>
            <w:tcW w:w="3085" w:type="dxa"/>
            <w:vAlign w:val="center"/>
          </w:tcPr>
          <w:p w:rsidR="00635E5E" w:rsidRPr="000E120A" w:rsidRDefault="000E120A" w:rsidP="000E120A">
            <w:pPr>
              <w:jc w:val="right"/>
              <w:rPr>
                <w:b/>
              </w:rPr>
            </w:pPr>
            <w:r w:rsidRPr="000E120A">
              <w:rPr>
                <w:b/>
              </w:rPr>
              <w:t>Dersin Diğer Derslerle İlişkisi:</w:t>
            </w:r>
          </w:p>
        </w:tc>
        <w:tc>
          <w:tcPr>
            <w:tcW w:w="6127" w:type="dxa"/>
          </w:tcPr>
          <w:p w:rsidR="00635E5E" w:rsidRDefault="00635E5E" w:rsidP="00D84B6A"/>
        </w:tc>
      </w:tr>
    </w:tbl>
    <w:p w:rsidR="00635E5E" w:rsidRPr="00125FE2" w:rsidRDefault="000E120A">
      <w:pPr>
        <w:rPr>
          <w:b/>
          <w:color w:val="FF0000"/>
        </w:rPr>
      </w:pPr>
      <w:r w:rsidRPr="00125FE2">
        <w:rPr>
          <w:b/>
          <w:color w:val="FF0000"/>
        </w:rPr>
        <w:t>V.BÖLÜM</w:t>
      </w:r>
    </w:p>
    <w:tbl>
      <w:tblPr>
        <w:tblStyle w:val="TabloKlavuzu"/>
        <w:tblW w:w="0" w:type="auto"/>
        <w:jc w:val="center"/>
        <w:tblLook w:val="04A0" w:firstRow="1" w:lastRow="0" w:firstColumn="1" w:lastColumn="0" w:noHBand="0" w:noVBand="1"/>
      </w:tblPr>
      <w:tblGrid>
        <w:gridCol w:w="4503"/>
        <w:gridCol w:w="4709"/>
      </w:tblGrid>
      <w:tr w:rsidR="000E120A" w:rsidTr="008C6089">
        <w:trPr>
          <w:trHeight w:val="330"/>
          <w:jc w:val="center"/>
        </w:trPr>
        <w:tc>
          <w:tcPr>
            <w:tcW w:w="4503" w:type="dxa"/>
            <w:vAlign w:val="center"/>
          </w:tcPr>
          <w:p w:rsidR="000E120A" w:rsidRPr="000E120A" w:rsidRDefault="000E120A" w:rsidP="000E120A">
            <w:pPr>
              <w:jc w:val="right"/>
              <w:rPr>
                <w:b/>
              </w:rPr>
            </w:pPr>
            <w:r w:rsidRPr="000E120A">
              <w:rPr>
                <w:b/>
              </w:rPr>
              <w:t>Planın Uygulanmasıyla İlgili Diğer Açıklamalar:</w:t>
            </w:r>
          </w:p>
        </w:tc>
        <w:tc>
          <w:tcPr>
            <w:tcW w:w="4709" w:type="dxa"/>
          </w:tcPr>
          <w:p w:rsidR="000E120A" w:rsidRPr="004A2058" w:rsidRDefault="00EE143C" w:rsidP="009D05B0">
            <w:r w:rsidRPr="00EE143C">
              <w:rPr>
                <w:b/>
                <w:bCs/>
              </w:rPr>
              <w:t>1.dönem 3. yazıl</w:t>
            </w:r>
            <w:r>
              <w:rPr>
                <w:b/>
                <w:bCs/>
              </w:rPr>
              <w:t xml:space="preserve">ı sınavı:   </w:t>
            </w:r>
            <w:r w:rsidRPr="00EE143C">
              <w:rPr>
                <w:b/>
                <w:bCs/>
              </w:rPr>
              <w:t>(4-8 Ocak 2016)</w:t>
            </w:r>
          </w:p>
        </w:tc>
      </w:tr>
    </w:tbl>
    <w:p w:rsidR="00125FE2" w:rsidRDefault="00125FE2">
      <w:pPr>
        <w:rPr>
          <w:b/>
          <w:color w:val="FF0000"/>
        </w:rPr>
      </w:pPr>
    </w:p>
    <w:p w:rsidR="00125FE2" w:rsidRPr="00125FE2" w:rsidRDefault="00125FE2" w:rsidP="00125FE2">
      <w:pPr>
        <w:jc w:val="center"/>
        <w:rPr>
          <w:b/>
        </w:rPr>
      </w:pPr>
      <w:proofErr w:type="gramStart"/>
      <w:r w:rsidRPr="00125FE2">
        <w:rPr>
          <w:b/>
        </w:rPr>
        <w:t>…………………………………..</w:t>
      </w:r>
      <w:proofErr w:type="gramEnd"/>
      <w:r w:rsidRPr="00125FE2">
        <w:rPr>
          <w:b/>
        </w:rPr>
        <w:t xml:space="preserve">                                                                                    </w:t>
      </w:r>
      <w:r>
        <w:rPr>
          <w:b/>
        </w:rPr>
        <w:t xml:space="preserve">    </w:t>
      </w:r>
      <w:r w:rsidRPr="00125FE2">
        <w:rPr>
          <w:b/>
        </w:rPr>
        <w:t>Uygundur</w:t>
      </w:r>
    </w:p>
    <w:p w:rsidR="00125FE2" w:rsidRPr="00125FE2" w:rsidRDefault="00125FE2" w:rsidP="00125FE2">
      <w:pPr>
        <w:jc w:val="center"/>
        <w:rPr>
          <w:b/>
        </w:rPr>
      </w:pPr>
      <w:r>
        <w:rPr>
          <w:b/>
        </w:rPr>
        <w:t xml:space="preserve">               </w:t>
      </w:r>
      <w:r w:rsidRPr="00125FE2">
        <w:rPr>
          <w:b/>
        </w:rPr>
        <w:t xml:space="preserve">Fen Bilimleri Öğretmeni                                                                         </w:t>
      </w:r>
      <w:proofErr w:type="gramStart"/>
      <w:r w:rsidRPr="00125FE2">
        <w:rPr>
          <w:b/>
        </w:rPr>
        <w:t>………………………………………</w:t>
      </w:r>
      <w:proofErr w:type="gramEnd"/>
    </w:p>
    <w:p w:rsidR="00125FE2" w:rsidRPr="001B6A4B" w:rsidRDefault="00054D4F" w:rsidP="001B6A4B">
      <w:pPr>
        <w:jc w:val="center"/>
        <w:rPr>
          <w:b/>
        </w:rPr>
      </w:pPr>
      <w:r>
        <w:rPr>
          <w:b/>
        </w:rPr>
        <w:t xml:space="preserve"> </w:t>
      </w:r>
      <w:r w:rsidR="00125FE2">
        <w:rPr>
          <w:b/>
        </w:rPr>
        <w:t xml:space="preserve">                                                                                                                                  </w:t>
      </w:r>
      <w:r w:rsidR="00125FE2" w:rsidRPr="00125FE2">
        <w:rPr>
          <w:b/>
        </w:rPr>
        <w:t>Okul Müdürü</w:t>
      </w:r>
    </w:p>
    <w:p w:rsidR="00125FE2" w:rsidRPr="00125FE2" w:rsidRDefault="000E120A">
      <w:pPr>
        <w:rPr>
          <w:b/>
          <w:color w:val="FF0000"/>
        </w:rPr>
      </w:pPr>
      <w:r w:rsidRPr="00125FE2">
        <w:rPr>
          <w:b/>
          <w:color w:val="FF0000"/>
          <w:sz w:val="32"/>
          <w:szCs w:val="32"/>
        </w:rPr>
        <w:t>NOT: Yukarıdaki günlük planı</w:t>
      </w:r>
      <w:r w:rsidR="00125FE2" w:rsidRPr="00125FE2">
        <w:rPr>
          <w:b/>
          <w:color w:val="FF0000"/>
          <w:sz w:val="32"/>
          <w:szCs w:val="32"/>
        </w:rPr>
        <w:t>;</w:t>
      </w:r>
      <w:r w:rsidRPr="00125FE2">
        <w:rPr>
          <w:b/>
          <w:color w:val="FF0000"/>
          <w:sz w:val="32"/>
          <w:szCs w:val="32"/>
        </w:rPr>
        <w:t xml:space="preserve"> ders kitapları ve </w:t>
      </w:r>
      <w:proofErr w:type="spellStart"/>
      <w:r w:rsidRPr="00125FE2">
        <w:rPr>
          <w:b/>
          <w:color w:val="FF0000"/>
          <w:sz w:val="32"/>
          <w:szCs w:val="32"/>
        </w:rPr>
        <w:t>ünitelendirilmiş</w:t>
      </w:r>
      <w:proofErr w:type="spellEnd"/>
      <w:r w:rsidRPr="00125FE2">
        <w:rPr>
          <w:b/>
          <w:color w:val="FF0000"/>
          <w:sz w:val="32"/>
          <w:szCs w:val="32"/>
        </w:rPr>
        <w:t xml:space="preserve"> yıllık planları </w:t>
      </w:r>
      <w:proofErr w:type="gramStart"/>
      <w:r w:rsidRPr="00125FE2">
        <w:rPr>
          <w:b/>
          <w:color w:val="FF0000"/>
          <w:sz w:val="32"/>
          <w:szCs w:val="32"/>
        </w:rPr>
        <w:t>baz</w:t>
      </w:r>
      <w:proofErr w:type="gramEnd"/>
      <w:r w:rsidRPr="00125FE2">
        <w:rPr>
          <w:b/>
          <w:color w:val="FF0000"/>
          <w:sz w:val="32"/>
          <w:szCs w:val="32"/>
        </w:rPr>
        <w:t xml:space="preserve"> alarak öğretmenlerimizin kendilerinin hazırlaması özellikle öğretmenin derse – konuya hakim olarak gelmesi açısından son derece önemlidir. </w:t>
      </w:r>
    </w:p>
    <w:p w:rsidR="00125FE2" w:rsidRPr="00125FE2" w:rsidRDefault="00125FE2" w:rsidP="001B6A4B">
      <w:pPr>
        <w:rPr>
          <w:sz w:val="24"/>
          <w:szCs w:val="24"/>
        </w:rPr>
      </w:pPr>
      <w:r>
        <w:rPr>
          <w:b/>
          <w:color w:val="FF0000"/>
          <w:sz w:val="24"/>
          <w:szCs w:val="24"/>
        </w:rPr>
        <w:t>*</w:t>
      </w:r>
      <w:r w:rsidR="000E120A" w:rsidRPr="00125FE2">
        <w:rPr>
          <w:b/>
          <w:color w:val="FF0000"/>
          <w:sz w:val="24"/>
          <w:szCs w:val="24"/>
        </w:rPr>
        <w:t xml:space="preserve">Geleceğimizin teminatı gençlerimizin daha iyi eğitimi için öğretmenlerimizin çalışma azmini </w:t>
      </w:r>
      <w:r w:rsidRPr="00125FE2">
        <w:rPr>
          <w:b/>
          <w:color w:val="FF0000"/>
          <w:sz w:val="24"/>
          <w:szCs w:val="24"/>
        </w:rPr>
        <w:t>yitirmemesi gerekir.</w:t>
      </w:r>
      <w:r w:rsidR="001B6A4B">
        <w:rPr>
          <w:b/>
          <w:color w:val="FF0000"/>
          <w:sz w:val="24"/>
          <w:szCs w:val="24"/>
        </w:rPr>
        <w:t xml:space="preserve">                                                                      </w:t>
      </w:r>
      <w:hyperlink r:id="rId7" w:history="1">
        <w:r w:rsidRPr="00125FE2">
          <w:rPr>
            <w:rStyle w:val="Kpr"/>
            <w:sz w:val="24"/>
            <w:szCs w:val="24"/>
          </w:rPr>
          <w:t>www.FenEhli.com</w:t>
        </w:r>
      </w:hyperlink>
    </w:p>
    <w:sectPr w:rsidR="00125FE2" w:rsidRPr="00125FE2" w:rsidSect="005D464A">
      <w:pgSz w:w="11906" w:h="16838"/>
      <w:pgMar w:top="284"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HelveticaNeue">
    <w:altName w:val="Times New Roman"/>
    <w:panose1 w:val="00000000000000000000"/>
    <w:charset w:val="A2"/>
    <w:family w:val="auto"/>
    <w:notTrueType/>
    <w:pitch w:val="default"/>
    <w:sig w:usb0="00000005" w:usb1="00000000" w:usb2="00000000" w:usb3="00000000" w:csb0="0000001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B44FB"/>
    <w:multiLevelType w:val="hybridMultilevel"/>
    <w:tmpl w:val="03E6E17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4E8574C"/>
    <w:multiLevelType w:val="hybridMultilevel"/>
    <w:tmpl w:val="9C480B7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55F3241"/>
    <w:multiLevelType w:val="hybridMultilevel"/>
    <w:tmpl w:val="49C6B40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6F93AFD"/>
    <w:multiLevelType w:val="multilevel"/>
    <w:tmpl w:val="890055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6F2432"/>
    <w:multiLevelType w:val="hybridMultilevel"/>
    <w:tmpl w:val="8D2C740C"/>
    <w:lvl w:ilvl="0" w:tplc="7E90FDAA">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0DCF00B1"/>
    <w:multiLevelType w:val="hybridMultilevel"/>
    <w:tmpl w:val="7E0067D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1396A19"/>
    <w:multiLevelType w:val="hybridMultilevel"/>
    <w:tmpl w:val="027E14B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3280E6B"/>
    <w:multiLevelType w:val="hybridMultilevel"/>
    <w:tmpl w:val="9CFCDC4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52A1F1C"/>
    <w:multiLevelType w:val="hybridMultilevel"/>
    <w:tmpl w:val="44361A2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8256951"/>
    <w:multiLevelType w:val="hybridMultilevel"/>
    <w:tmpl w:val="3A6CBC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8955126"/>
    <w:multiLevelType w:val="hybridMultilevel"/>
    <w:tmpl w:val="D5D4B72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4CF4712"/>
    <w:multiLevelType w:val="hybridMultilevel"/>
    <w:tmpl w:val="6F28DD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27116FB4"/>
    <w:multiLevelType w:val="hybridMultilevel"/>
    <w:tmpl w:val="4918B3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BD84435"/>
    <w:multiLevelType w:val="hybridMultilevel"/>
    <w:tmpl w:val="BF20E5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3C30F8B"/>
    <w:multiLevelType w:val="multilevel"/>
    <w:tmpl w:val="D8D4B9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4E45D3"/>
    <w:multiLevelType w:val="multilevel"/>
    <w:tmpl w:val="C49635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6B772F"/>
    <w:multiLevelType w:val="hybridMultilevel"/>
    <w:tmpl w:val="81E6BB94"/>
    <w:lvl w:ilvl="0" w:tplc="D51E5922">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46E863FB"/>
    <w:multiLevelType w:val="hybridMultilevel"/>
    <w:tmpl w:val="C754858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4EFA101B"/>
    <w:multiLevelType w:val="hybridMultilevel"/>
    <w:tmpl w:val="2F72A2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546E537E"/>
    <w:multiLevelType w:val="hybridMultilevel"/>
    <w:tmpl w:val="AA3074B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55166DAD"/>
    <w:multiLevelType w:val="hybridMultilevel"/>
    <w:tmpl w:val="92068B7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5D1E13A0"/>
    <w:multiLevelType w:val="hybridMultilevel"/>
    <w:tmpl w:val="0A20E3C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61246279"/>
    <w:multiLevelType w:val="hybridMultilevel"/>
    <w:tmpl w:val="C67293BE"/>
    <w:lvl w:ilvl="0" w:tplc="8F1455C4">
      <w:start w:val="2"/>
      <w:numFmt w:val="bullet"/>
      <w:lvlText w:val=""/>
      <w:lvlJc w:val="left"/>
      <w:pPr>
        <w:ind w:left="720" w:hanging="360"/>
      </w:pPr>
      <w:rPr>
        <w:rFonts w:ascii="Symbol" w:eastAsiaTheme="minorHAnsi" w:hAnsi="Symbol" w:cs="HelveticaNeue"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66B16820"/>
    <w:multiLevelType w:val="hybridMultilevel"/>
    <w:tmpl w:val="C0AC378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6AFA4B93"/>
    <w:multiLevelType w:val="hybridMultilevel"/>
    <w:tmpl w:val="36083D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6E1E4695"/>
    <w:multiLevelType w:val="hybridMultilevel"/>
    <w:tmpl w:val="24B8EC4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75D119A3"/>
    <w:multiLevelType w:val="hybridMultilevel"/>
    <w:tmpl w:val="2AB23E7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78483BED"/>
    <w:multiLevelType w:val="hybridMultilevel"/>
    <w:tmpl w:val="4D647C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17"/>
  </w:num>
  <w:num w:numId="4">
    <w:abstractNumId w:val="2"/>
  </w:num>
  <w:num w:numId="5">
    <w:abstractNumId w:val="16"/>
  </w:num>
  <w:num w:numId="6">
    <w:abstractNumId w:val="0"/>
  </w:num>
  <w:num w:numId="7">
    <w:abstractNumId w:val="4"/>
  </w:num>
  <w:num w:numId="8">
    <w:abstractNumId w:val="13"/>
  </w:num>
  <w:num w:numId="9">
    <w:abstractNumId w:val="9"/>
  </w:num>
  <w:num w:numId="10">
    <w:abstractNumId w:val="6"/>
  </w:num>
  <w:num w:numId="11">
    <w:abstractNumId w:val="23"/>
  </w:num>
  <w:num w:numId="12">
    <w:abstractNumId w:val="11"/>
  </w:num>
  <w:num w:numId="13">
    <w:abstractNumId w:val="8"/>
  </w:num>
  <w:num w:numId="14">
    <w:abstractNumId w:val="20"/>
  </w:num>
  <w:num w:numId="15">
    <w:abstractNumId w:val="18"/>
  </w:num>
  <w:num w:numId="16">
    <w:abstractNumId w:val="1"/>
  </w:num>
  <w:num w:numId="17">
    <w:abstractNumId w:val="25"/>
  </w:num>
  <w:num w:numId="18">
    <w:abstractNumId w:val="21"/>
  </w:num>
  <w:num w:numId="19">
    <w:abstractNumId w:val="22"/>
  </w:num>
  <w:num w:numId="20">
    <w:abstractNumId w:val="7"/>
  </w:num>
  <w:num w:numId="21">
    <w:abstractNumId w:val="3"/>
  </w:num>
  <w:num w:numId="22">
    <w:abstractNumId w:val="15"/>
  </w:num>
  <w:num w:numId="23">
    <w:abstractNumId w:val="14"/>
  </w:num>
  <w:num w:numId="24">
    <w:abstractNumId w:val="27"/>
  </w:num>
  <w:num w:numId="25">
    <w:abstractNumId w:val="10"/>
  </w:num>
  <w:num w:numId="26">
    <w:abstractNumId w:val="19"/>
  </w:num>
  <w:num w:numId="27">
    <w:abstractNumId w:val="26"/>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useFELayout/>
    <w:compatSetting w:name="compatibilityMode" w:uri="http://schemas.microsoft.com/office/word" w:val="12"/>
  </w:compat>
  <w:rsids>
    <w:rsidRoot w:val="00635E5E"/>
    <w:rsid w:val="00054D4F"/>
    <w:rsid w:val="00077130"/>
    <w:rsid w:val="000A2058"/>
    <w:rsid w:val="000A4A71"/>
    <w:rsid w:val="000E120A"/>
    <w:rsid w:val="00125FE2"/>
    <w:rsid w:val="0018041D"/>
    <w:rsid w:val="001B6A4B"/>
    <w:rsid w:val="003A6747"/>
    <w:rsid w:val="00465C73"/>
    <w:rsid w:val="004A2058"/>
    <w:rsid w:val="005704EA"/>
    <w:rsid w:val="005D464A"/>
    <w:rsid w:val="00635E5E"/>
    <w:rsid w:val="0080616D"/>
    <w:rsid w:val="00822793"/>
    <w:rsid w:val="008C5A16"/>
    <w:rsid w:val="008C6089"/>
    <w:rsid w:val="00931E48"/>
    <w:rsid w:val="009D05B0"/>
    <w:rsid w:val="00B77C5E"/>
    <w:rsid w:val="00B8684C"/>
    <w:rsid w:val="00BF0814"/>
    <w:rsid w:val="00C22CE5"/>
    <w:rsid w:val="00C938CA"/>
    <w:rsid w:val="00D817A7"/>
    <w:rsid w:val="00D84B6A"/>
    <w:rsid w:val="00E417CF"/>
    <w:rsid w:val="00EE143C"/>
    <w:rsid w:val="00F249BD"/>
    <w:rsid w:val="00F26B6E"/>
    <w:rsid w:val="00F57C3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C7307A-A639-4122-B853-9F1C241A0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C5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35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125FE2"/>
    <w:rPr>
      <w:color w:val="0000FF" w:themeColor="hyperlink"/>
      <w:u w:val="single"/>
    </w:rPr>
  </w:style>
  <w:style w:type="paragraph" w:styleId="ListeParagraf">
    <w:name w:val="List Paragraph"/>
    <w:basedOn w:val="Normal"/>
    <w:uiPriority w:val="34"/>
    <w:qFormat/>
    <w:rsid w:val="0018041D"/>
    <w:pPr>
      <w:ind w:left="720"/>
      <w:contextualSpacing/>
    </w:pPr>
  </w:style>
  <w:style w:type="paragraph" w:styleId="ResimYazs">
    <w:name w:val="caption"/>
    <w:basedOn w:val="Normal"/>
    <w:next w:val="Normal"/>
    <w:uiPriority w:val="35"/>
    <w:unhideWhenUsed/>
    <w:qFormat/>
    <w:rsid w:val="0018041D"/>
    <w:pPr>
      <w:spacing w:line="240" w:lineRule="auto"/>
    </w:pPr>
    <w:rPr>
      <w:rFonts w:eastAsiaTheme="minorHAnsi"/>
      <w:i/>
      <w:iCs/>
      <w:color w:val="1F497D" w:themeColor="text2"/>
      <w:sz w:val="18"/>
      <w:szCs w:val="18"/>
      <w:lang w:eastAsia="en-US"/>
    </w:rPr>
  </w:style>
  <w:style w:type="table" w:customStyle="1" w:styleId="KlavuzTablo2-Vurgu51">
    <w:name w:val="Kılavuz Tablo 2 - Vurgu 51"/>
    <w:basedOn w:val="NormalTablo"/>
    <w:uiPriority w:val="47"/>
    <w:rsid w:val="00C22CE5"/>
    <w:pPr>
      <w:spacing w:after="0" w:line="240" w:lineRule="auto"/>
    </w:pPr>
    <w:rPr>
      <w:rFonts w:eastAsiaTheme="minorHAnsi"/>
      <w:lang w:eastAsia="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oKlavuzuAk1">
    <w:name w:val="Tablo Kılavuzu Açık1"/>
    <w:basedOn w:val="NormalTablo"/>
    <w:uiPriority w:val="40"/>
    <w:rsid w:val="005D464A"/>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KlavuzTablo7Renkli-Vurgu5">
    <w:name w:val="Grid Table 7 Colorful Accent 5"/>
    <w:basedOn w:val="NormalTablo"/>
    <w:uiPriority w:val="52"/>
    <w:rsid w:val="00EE143C"/>
    <w:pPr>
      <w:spacing w:after="0" w:line="240" w:lineRule="auto"/>
    </w:pPr>
    <w:rPr>
      <w:rFonts w:eastAsiaTheme="minorHAnsi"/>
      <w:color w:val="31849B" w:themeColor="accent5" w:themeShade="BF"/>
      <w:lang w:eastAsia="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29563">
      <w:bodyDiv w:val="1"/>
      <w:marLeft w:val="0"/>
      <w:marRight w:val="0"/>
      <w:marTop w:val="0"/>
      <w:marBottom w:val="0"/>
      <w:divBdr>
        <w:top w:val="none" w:sz="0" w:space="0" w:color="auto"/>
        <w:left w:val="none" w:sz="0" w:space="0" w:color="auto"/>
        <w:bottom w:val="none" w:sz="0" w:space="0" w:color="auto"/>
        <w:right w:val="none" w:sz="0" w:space="0" w:color="auto"/>
      </w:divBdr>
    </w:div>
    <w:div w:id="867716756">
      <w:bodyDiv w:val="1"/>
      <w:marLeft w:val="0"/>
      <w:marRight w:val="0"/>
      <w:marTop w:val="0"/>
      <w:marBottom w:val="0"/>
      <w:divBdr>
        <w:top w:val="none" w:sz="0" w:space="0" w:color="auto"/>
        <w:left w:val="none" w:sz="0" w:space="0" w:color="auto"/>
        <w:bottom w:val="none" w:sz="0" w:space="0" w:color="auto"/>
        <w:right w:val="none" w:sz="0" w:space="0" w:color="auto"/>
      </w:divBdr>
    </w:div>
    <w:div w:id="1063288141">
      <w:bodyDiv w:val="1"/>
      <w:marLeft w:val="0"/>
      <w:marRight w:val="0"/>
      <w:marTop w:val="0"/>
      <w:marBottom w:val="0"/>
      <w:divBdr>
        <w:top w:val="none" w:sz="0" w:space="0" w:color="auto"/>
        <w:left w:val="none" w:sz="0" w:space="0" w:color="auto"/>
        <w:bottom w:val="none" w:sz="0" w:space="0" w:color="auto"/>
        <w:right w:val="none" w:sz="0" w:space="0" w:color="auto"/>
      </w:divBdr>
    </w:div>
    <w:div w:id="1223324424">
      <w:bodyDiv w:val="1"/>
      <w:marLeft w:val="0"/>
      <w:marRight w:val="0"/>
      <w:marTop w:val="0"/>
      <w:marBottom w:val="0"/>
      <w:divBdr>
        <w:top w:val="none" w:sz="0" w:space="0" w:color="auto"/>
        <w:left w:val="none" w:sz="0" w:space="0" w:color="auto"/>
        <w:bottom w:val="none" w:sz="0" w:space="0" w:color="auto"/>
        <w:right w:val="none" w:sz="0" w:space="0" w:color="auto"/>
      </w:divBdr>
    </w:div>
    <w:div w:id="1735079527">
      <w:bodyDiv w:val="1"/>
      <w:marLeft w:val="0"/>
      <w:marRight w:val="0"/>
      <w:marTop w:val="0"/>
      <w:marBottom w:val="0"/>
      <w:divBdr>
        <w:top w:val="none" w:sz="0" w:space="0" w:color="auto"/>
        <w:left w:val="none" w:sz="0" w:space="0" w:color="auto"/>
        <w:bottom w:val="none" w:sz="0" w:space="0" w:color="auto"/>
        <w:right w:val="none" w:sz="0" w:space="0" w:color="auto"/>
      </w:divBdr>
    </w:div>
    <w:div w:id="212187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enEhl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992</Words>
  <Characters>5659</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İmam-Hatip</dc:creator>
  <cp:lastModifiedBy>Ömer Erdemir</cp:lastModifiedBy>
  <cp:revision>15</cp:revision>
  <dcterms:created xsi:type="dcterms:W3CDTF">2015-11-09T08:29:00Z</dcterms:created>
  <dcterms:modified xsi:type="dcterms:W3CDTF">2016-01-03T18:59:00Z</dcterms:modified>
</cp:coreProperties>
</file>