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A905E2" w:rsidP="00A905E2">
            <w:r>
              <w:t>31</w:t>
            </w:r>
            <w:r w:rsidR="00635E5E">
              <w:t>.Hafta (</w:t>
            </w:r>
            <w:r w:rsidR="00D84B6A">
              <w:t xml:space="preserve"> </w:t>
            </w:r>
            <w:r>
              <w:t>9</w:t>
            </w:r>
            <w:r w:rsidR="007B1F13">
              <w:t xml:space="preserve"> </w:t>
            </w:r>
            <w:r w:rsidR="00690DD6">
              <w:t xml:space="preserve">– </w:t>
            </w:r>
            <w:r>
              <w:t>13</w:t>
            </w:r>
            <w:r w:rsidR="00EE143C">
              <w:t xml:space="preserve"> </w:t>
            </w:r>
            <w:r w:rsidR="0091083E">
              <w:t>Mayıs</w:t>
            </w:r>
            <w:r w:rsidR="000A4A71">
              <w:t xml:space="preserve"> </w:t>
            </w:r>
            <w:r w:rsidR="00EE143C">
              <w:t>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8475A4" w:rsidP="008475A4">
            <w:r>
              <w:t>6</w:t>
            </w:r>
            <w:r w:rsidR="00635E5E">
              <w:t>.Ünite:</w:t>
            </w:r>
            <w:r w:rsidR="0018041D">
              <w:t xml:space="preserve"> </w:t>
            </w:r>
            <w:r>
              <w:t>Yaşamımızın Vazge</w:t>
            </w:r>
            <w:bookmarkStart w:id="0" w:name="_GoBack"/>
            <w:bookmarkEnd w:id="0"/>
            <w:r>
              <w:t>çilmezi: Elektrik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91083E" w:rsidP="00A32032">
            <w:pPr>
              <w:rPr>
                <w:bCs/>
              </w:rPr>
            </w:pPr>
            <w:r>
              <w:rPr>
                <w:bCs/>
              </w:rPr>
              <w:t>Devre Elemanlarının Sembollerle Gösterimi ve Devre Şemaları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2381"/>
        <w:gridCol w:w="6324"/>
      </w:tblGrid>
      <w:tr w:rsidR="00F91A3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A815BD" w:rsidRPr="00A905E2" w:rsidRDefault="00A905E2" w:rsidP="005D464A">
            <w:pPr>
              <w:rPr>
                <w:bCs/>
                <w:iCs/>
              </w:rPr>
            </w:pPr>
            <w:r w:rsidRPr="00A905E2">
              <w:rPr>
                <w:bCs/>
                <w:iCs/>
              </w:rPr>
              <w:t>5.6.2.2. Bir elektrik devresi şeması çizer, çizdiği devreyi kurar ve çalıştırır.</w:t>
            </w:r>
          </w:p>
        </w:tc>
      </w:tr>
      <w:tr w:rsidR="00F91A3E" w:rsidTr="0091083E">
        <w:trPr>
          <w:trHeight w:val="40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8475A4" w:rsidRDefault="0091083E" w:rsidP="00A905E2">
            <w:r>
              <w:t>Devre</w:t>
            </w:r>
            <w:r w:rsidR="00A905E2">
              <w:t xml:space="preserve"> Şemaları</w:t>
            </w:r>
          </w:p>
        </w:tc>
      </w:tr>
      <w:tr w:rsidR="00F91A3E" w:rsidTr="0091083E">
        <w:trPr>
          <w:trHeight w:val="412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F91A3E" w:rsidTr="0091083E">
        <w:trPr>
          <w:trHeight w:val="41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8475A4" w:rsidRDefault="00A905E2" w:rsidP="003470B9">
            <w:pPr>
              <w:rPr>
                <w:bCs/>
              </w:rPr>
            </w:pPr>
            <w:r>
              <w:rPr>
                <w:bCs/>
              </w:rPr>
              <w:t>Şemayı Gördüm, Devreyi Kurdum!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etkinliği</w:t>
            </w:r>
            <w:proofErr w:type="gramEnd"/>
            <w:r>
              <w:rPr>
                <w:bCs/>
              </w:rPr>
              <w:t xml:space="preserve"> için;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Lamba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Duy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Pil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Bağlantı Kablosu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Anahtar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Kâğıt</w:t>
            </w:r>
          </w:p>
          <w:p w:rsidR="00A905E2" w:rsidRDefault="00A905E2" w:rsidP="003470B9">
            <w:pPr>
              <w:rPr>
                <w:bCs/>
              </w:rPr>
            </w:pPr>
            <w:r>
              <w:rPr>
                <w:bCs/>
              </w:rPr>
              <w:t>Kalem</w:t>
            </w:r>
          </w:p>
          <w:p w:rsidR="00A905E2" w:rsidRPr="00156CCE" w:rsidRDefault="00A905E2" w:rsidP="003470B9">
            <w:pPr>
              <w:rPr>
                <w:bCs/>
              </w:rPr>
            </w:pPr>
            <w:r>
              <w:rPr>
                <w:bCs/>
              </w:rPr>
              <w:t>5-7 Adet Zarf</w:t>
            </w:r>
          </w:p>
        </w:tc>
      </w:tr>
      <w:tr w:rsidR="00F91A3E" w:rsidTr="00A905E2">
        <w:trPr>
          <w:trHeight w:val="4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Pr="00A15569" w:rsidRDefault="0091083E" w:rsidP="002F369F">
            <w:pPr>
              <w:rPr>
                <w:bCs/>
                <w:iCs/>
              </w:rPr>
            </w:pPr>
            <w:r w:rsidRPr="0091083E">
              <w:rPr>
                <w:bCs/>
                <w:iCs/>
              </w:rPr>
              <w:t>Devre şemalarının ortak bilimsel dil açısından önemi belirtilir.</w:t>
            </w:r>
          </w:p>
        </w:tc>
      </w:tr>
      <w:tr w:rsidR="00F91A3E" w:rsidTr="0091083E">
        <w:trPr>
          <w:trHeight w:val="29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A815BD" w:rsidRPr="00EE143C" w:rsidRDefault="00A905E2" w:rsidP="002F369F">
            <w:pPr>
              <w:rPr>
                <w:bCs/>
              </w:rPr>
            </w:pPr>
            <w:r>
              <w:rPr>
                <w:bCs/>
              </w:rPr>
              <w:t>Şemayı Gördüm, Devreyi Kurdum! (D.K. Sayfa: 270)</w:t>
            </w:r>
          </w:p>
        </w:tc>
      </w:tr>
      <w:tr w:rsidR="00F91A3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A905E2" w:rsidRPr="00A905E2" w:rsidRDefault="00A905E2" w:rsidP="00A905E2">
            <w:r w:rsidRPr="00A905E2">
              <w:t>Elektrik devrelerinde, devre elemanlarının sembolleri kullanılarak yapılan devre çizimlerine </w:t>
            </w:r>
            <w:r w:rsidRPr="00A905E2">
              <w:rPr>
                <w:b/>
                <w:bCs/>
              </w:rPr>
              <w:t>devre şeması </w:t>
            </w:r>
            <w:r w:rsidRPr="00A905E2">
              <w:t>denir. Pil, bağlantı kablosu, anahtar ve lambadan oluşan basit bir elektrik devresi ve devre şeması aşağıdaki gibidir.</w:t>
            </w:r>
          </w:p>
          <w:p w:rsidR="00A905E2" w:rsidRPr="00A905E2" w:rsidRDefault="00A905E2" w:rsidP="00A905E2">
            <w:r w:rsidRPr="00A905E2">
              <w:drawing>
                <wp:inline distT="0" distB="0" distL="0" distR="0">
                  <wp:extent cx="4921857" cy="2941982"/>
                  <wp:effectExtent l="0" t="0" r="0" b="0"/>
                  <wp:docPr id="3" name="Resim 3" descr="http://www.fenehli.com/wp-content/uploads/2016/04/Devre-%C5%9Eemalar%C4%B1.jpg">
                    <a:hlinkClick xmlns:a="http://schemas.openxmlformats.org/drawingml/2006/main" r:id="rId6" tooltip="&quot;Devre Şemalar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enehli.com/wp-content/uploads/2016/04/Devre-%C5%9Eemalar%C4%B1.jpg">
                            <a:hlinkClick r:id="rId6" tooltip="&quot;Devre Şemalar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188" cy="294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5E2" w:rsidRPr="00A905E2" w:rsidRDefault="00A905E2" w:rsidP="00A905E2">
            <w:r w:rsidRPr="00A905E2">
              <w:t>Devre şemalarına bakarak devrede kullanılan devre elemanlarını ve bu devre elemanlarının birbirine bağlanma şekillerini görebiliriz. Devre şemalarına bakarak devreler kurulup çalıştırılabileceği gibi </w:t>
            </w:r>
            <w:hyperlink r:id="rId8" w:tooltip="Devre Şemaları" w:history="1">
              <w:r w:rsidRPr="00A905E2">
                <w:rPr>
                  <w:rStyle w:val="Kpr"/>
                  <w:color w:val="auto"/>
                  <w:u w:val="none"/>
                </w:rPr>
                <w:t>devre şemaları</w:t>
              </w:r>
            </w:hyperlink>
            <w:r w:rsidRPr="00A905E2">
              <w:t> incelenerek devreler kurulmadan da devrenin çalışıp çalışmayacağı anlaşılabilir.</w:t>
            </w:r>
          </w:p>
          <w:p w:rsidR="00A905E2" w:rsidRPr="00A905E2" w:rsidRDefault="00A905E2" w:rsidP="00A905E2">
            <w:r w:rsidRPr="00A905E2">
              <w:lastRenderedPageBreak/>
              <w:drawing>
                <wp:inline distT="0" distB="0" distL="0" distR="0">
                  <wp:extent cx="5390812" cy="1452207"/>
                  <wp:effectExtent l="0" t="0" r="0" b="0"/>
                  <wp:docPr id="2" name="Resim 2" descr="http://www.fenehli.com/wp-content/uploads/2016/04/Elektronik-Devreler-ve-Sembolleri.jpg">
                    <a:hlinkClick xmlns:a="http://schemas.openxmlformats.org/drawingml/2006/main" r:id="rId9" tooltip="&quot;Elektronik Devreler ve Semboller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enehli.com/wp-content/uploads/2016/04/Elektronik-Devreler-ve-Sembolleri.jpg">
                            <a:hlinkClick r:id="rId9" tooltip="&quot;Elektronik Devreler ve Semboller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44" cy="1452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5E2" w:rsidRPr="00A905E2" w:rsidRDefault="00A905E2" w:rsidP="00A905E2">
            <w:r w:rsidRPr="00A905E2">
              <w:t>Devre sembolleri ve devre şemaları sayesinde elektrik ve elektronik devrelerle çalışan kişiler arasında ortak bir dil sağlanmış olur. Bu nedenle elektrik araç-gereçlerin ambalajları içerisine devre şemaları da konularak arızalandığında dünyanın her tarafında onarılması sağlanmış olur.</w:t>
            </w:r>
          </w:p>
          <w:p w:rsidR="002F369F" w:rsidRPr="00A67553" w:rsidRDefault="002F369F" w:rsidP="002F369F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CA28F7" w:rsidRDefault="000E120A" w:rsidP="00CA28F7">
            <w:pPr>
              <w:rPr>
                <w:b/>
              </w:rPr>
            </w:pP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</w:t>
      </w:r>
      <w:r w:rsidR="00DE3AE4">
        <w:rPr>
          <w:b/>
          <w:color w:val="FF0000"/>
          <w:sz w:val="32"/>
          <w:szCs w:val="32"/>
        </w:rPr>
        <w:t>nitelendirilmiş</w:t>
      </w:r>
      <w:proofErr w:type="spellEnd"/>
      <w:r w:rsidR="00DE3AE4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11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027"/>
    <w:multiLevelType w:val="hybridMultilevel"/>
    <w:tmpl w:val="15024D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3E6A"/>
    <w:multiLevelType w:val="hybridMultilevel"/>
    <w:tmpl w:val="3306CF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31826"/>
    <w:rsid w:val="00045A7D"/>
    <w:rsid w:val="00054D4F"/>
    <w:rsid w:val="00077130"/>
    <w:rsid w:val="00097392"/>
    <w:rsid w:val="000A2058"/>
    <w:rsid w:val="000A4A71"/>
    <w:rsid w:val="000E120A"/>
    <w:rsid w:val="00125FE2"/>
    <w:rsid w:val="00156CCE"/>
    <w:rsid w:val="0018041D"/>
    <w:rsid w:val="00196182"/>
    <w:rsid w:val="001B6A4B"/>
    <w:rsid w:val="002F369F"/>
    <w:rsid w:val="003470B9"/>
    <w:rsid w:val="003A6747"/>
    <w:rsid w:val="003B4E18"/>
    <w:rsid w:val="003F15D7"/>
    <w:rsid w:val="00465C73"/>
    <w:rsid w:val="00494D15"/>
    <w:rsid w:val="004A2058"/>
    <w:rsid w:val="005704EA"/>
    <w:rsid w:val="005D464A"/>
    <w:rsid w:val="00635E5E"/>
    <w:rsid w:val="00690DD6"/>
    <w:rsid w:val="00694955"/>
    <w:rsid w:val="00695CC3"/>
    <w:rsid w:val="006D5DAE"/>
    <w:rsid w:val="00723FDD"/>
    <w:rsid w:val="007B1F13"/>
    <w:rsid w:val="0080616D"/>
    <w:rsid w:val="00822793"/>
    <w:rsid w:val="00840573"/>
    <w:rsid w:val="008475A4"/>
    <w:rsid w:val="008C5A16"/>
    <w:rsid w:val="008C6089"/>
    <w:rsid w:val="0091083E"/>
    <w:rsid w:val="00931E48"/>
    <w:rsid w:val="009D05B0"/>
    <w:rsid w:val="00A15569"/>
    <w:rsid w:val="00A32032"/>
    <w:rsid w:val="00A67553"/>
    <w:rsid w:val="00A815BD"/>
    <w:rsid w:val="00A905E2"/>
    <w:rsid w:val="00B77C5E"/>
    <w:rsid w:val="00B8684C"/>
    <w:rsid w:val="00BB6BE0"/>
    <w:rsid w:val="00BF0814"/>
    <w:rsid w:val="00C22CE5"/>
    <w:rsid w:val="00C938CA"/>
    <w:rsid w:val="00CA28F7"/>
    <w:rsid w:val="00D5143F"/>
    <w:rsid w:val="00D817A7"/>
    <w:rsid w:val="00D84B6A"/>
    <w:rsid w:val="00DE3AE4"/>
    <w:rsid w:val="00E23751"/>
    <w:rsid w:val="00E417CF"/>
    <w:rsid w:val="00E650AC"/>
    <w:rsid w:val="00EE143C"/>
    <w:rsid w:val="00F249BD"/>
    <w:rsid w:val="00F26B6E"/>
    <w:rsid w:val="00F30E5F"/>
    <w:rsid w:val="00F57C35"/>
    <w:rsid w:val="00F9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5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6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47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1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47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9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2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4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46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44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6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6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48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6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8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6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4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84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1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tag/devre-semalar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/wp-content/uploads/2016/04/Devre-%C5%9Eemalar%C4%B1.jpg" TargetMode="External"/><Relationship Id="rId11" Type="http://schemas.openxmlformats.org/officeDocument/2006/relationships/hyperlink" Target="http://www.FenEhli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enehli.com/wp-content/uploads/2016/04/Elektronik-Devreler-ve-Sembolleri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2</cp:revision>
  <dcterms:created xsi:type="dcterms:W3CDTF">2016-05-06T13:17:00Z</dcterms:created>
  <dcterms:modified xsi:type="dcterms:W3CDTF">2016-05-06T13:17:00Z</dcterms:modified>
</cp:coreProperties>
</file>