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0426D3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2016 - 2017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143"/>
        <w:gridCol w:w="2976"/>
      </w:tblGrid>
      <w:tr w:rsidR="00635E5E" w:rsidTr="000426D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143" w:type="dxa"/>
          </w:tcPr>
          <w:p w:rsidR="00635E5E" w:rsidRDefault="00635E5E">
            <w:r>
              <w:t>Fen Bilimleri</w:t>
            </w:r>
          </w:p>
        </w:tc>
        <w:tc>
          <w:tcPr>
            <w:tcW w:w="2976" w:type="dxa"/>
          </w:tcPr>
          <w:p w:rsidR="00635E5E" w:rsidRDefault="00F26B6E" w:rsidP="000426D3">
            <w:r>
              <w:t>6</w:t>
            </w:r>
            <w:r w:rsidR="00635E5E">
              <w:t>.</w:t>
            </w:r>
            <w:r w:rsidR="000426D3">
              <w:t xml:space="preserve"> </w:t>
            </w:r>
            <w:r w:rsidR="00635E5E">
              <w:t>Hafta (</w:t>
            </w:r>
            <w:r w:rsidR="00D84B6A">
              <w:t xml:space="preserve"> </w:t>
            </w:r>
            <w:r>
              <w:t>2</w:t>
            </w:r>
            <w:r w:rsidR="000426D3">
              <w:t>4 – 28</w:t>
            </w:r>
            <w:r>
              <w:t xml:space="preserve"> </w:t>
            </w:r>
            <w:r w:rsidR="000426D3">
              <w:t>Ekim 2016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F57C35">
              <w:t>un</w:t>
            </w:r>
            <w:r w:rsidR="0018041D" w:rsidRPr="0018041D">
              <w:t xml:space="preserve"> Bilmecesini Çözelim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18041D" w:rsidP="00D817A7">
            <w:r>
              <w:t>Besinler</w:t>
            </w:r>
            <w:r w:rsidR="00D817A7">
              <w:t>in Sindirimi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0426D3" w:rsidP="000426D3">
            <w:r>
              <w:t>5.1.2.4. Besinlerin sindirildikten sonra vücutta kan yolu</w:t>
            </w:r>
            <w:r>
              <w:t>yla taşındığı çıkarımını yapar.</w:t>
            </w:r>
          </w:p>
        </w:tc>
      </w:tr>
      <w:tr w:rsidR="00635E5E" w:rsidTr="00E417CF">
        <w:trPr>
          <w:trHeight w:val="124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18041D" w:rsidRDefault="00D817A7">
            <w:r>
              <w:t>Sindirim</w:t>
            </w:r>
          </w:p>
          <w:p w:rsidR="00D817A7" w:rsidRDefault="00D817A7">
            <w:r>
              <w:t>Sindirim Organları</w:t>
            </w:r>
          </w:p>
        </w:tc>
      </w:tr>
      <w:tr w:rsidR="00635E5E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18041D">
            <w:r>
              <w:t>Öğrenci ders kitabında yer alan etkinlikler için gerekli olan araç-gereçler kullanılacaktır.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Default="000426D3" w:rsidP="0018041D">
            <w:r w:rsidRPr="000426D3">
              <w:rPr>
                <w:iCs/>
              </w:rPr>
              <w:t>Enzim kavramına girilmez.</w:t>
            </w:r>
          </w:p>
        </w:tc>
      </w:tr>
      <w:tr w:rsidR="00635E5E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18041D" w:rsidRDefault="00D817A7" w:rsidP="005D464A">
            <w:r>
              <w:t>Sindirim Sistemi Yapı ve Organlarını Model Üzerinde Gösterme</w:t>
            </w:r>
          </w:p>
        </w:tc>
      </w:tr>
      <w:tr w:rsidR="00635E5E" w:rsidTr="005704EA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0426D3" w:rsidRDefault="000426D3" w:rsidP="000426D3">
            <w:pPr>
              <w:autoSpaceDE w:val="0"/>
              <w:autoSpaceDN w:val="0"/>
              <w:adjustRightInd w:val="0"/>
              <w:rPr>
                <w:bCs/>
              </w:rPr>
            </w:pPr>
            <w:r w:rsidRPr="000426D3">
              <w:rPr>
                <w:bCs/>
              </w:rPr>
              <w:t>Besinlerin sindirim aşamaları;</w:t>
            </w:r>
          </w:p>
          <w:p w:rsidR="000426D3" w:rsidRPr="000426D3" w:rsidRDefault="000426D3" w:rsidP="000426D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426D3" w:rsidRPr="000426D3" w:rsidRDefault="000426D3" w:rsidP="000426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</w:rPr>
            </w:pPr>
            <w:r w:rsidRPr="000426D3">
              <w:rPr>
                <w:bCs/>
              </w:rPr>
              <w:t>Besinlerin vücudumuzdaki yolculuğu ağızda başlar. Ağza alınan besinler dişler tarafından öğütülüp parçalanır. Besinler, ağızdaki tükürük ile ıslatılarak yumuşatılır ve yutulacak hâle getirilir.</w:t>
            </w:r>
          </w:p>
          <w:p w:rsidR="000426D3" w:rsidRPr="000426D3" w:rsidRDefault="000426D3" w:rsidP="000426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</w:rPr>
            </w:pPr>
            <w:r w:rsidRPr="000426D3">
              <w:rPr>
                <w:bCs/>
              </w:rPr>
              <w:t>Yutma ile yutağa geçen besinler yemek borusuyla mideye iletilir.</w:t>
            </w:r>
          </w:p>
          <w:p w:rsidR="000426D3" w:rsidRPr="000426D3" w:rsidRDefault="000426D3" w:rsidP="000426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</w:rPr>
            </w:pPr>
            <w:r w:rsidRPr="000426D3">
              <w:rPr>
                <w:bCs/>
              </w:rPr>
              <w:t>Mideye gelen besinler mide tarafından salgılanan sıvı ile karışarak değişikliklere uğrar. Midenin kasılıp gevşeme hareketleriyle bulamaç hâline gelen besinler ince bağırsağa geçer.</w:t>
            </w:r>
          </w:p>
          <w:p w:rsidR="000426D3" w:rsidRPr="000426D3" w:rsidRDefault="000426D3" w:rsidP="000426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</w:rPr>
            </w:pPr>
            <w:r w:rsidRPr="000426D3">
              <w:rPr>
                <w:bCs/>
              </w:rPr>
              <w:t>Besinler içerisindeki yapı taşları ince bağırsakta emilerek kana geçer.</w:t>
            </w:r>
          </w:p>
          <w:p w:rsidR="000426D3" w:rsidRPr="000426D3" w:rsidRDefault="000426D3" w:rsidP="000426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</w:rPr>
            </w:pPr>
            <w:r w:rsidRPr="000426D3">
              <w:rPr>
                <w:bCs/>
              </w:rPr>
              <w:t>Emilimden sonra kalan posa kalın bağırsağa gönderilir. Posa içerisinde kalan mineral, vitamin ve suyun bir kısmı kalın bağırsakta emilir.</w:t>
            </w:r>
          </w:p>
          <w:p w:rsidR="000426D3" w:rsidRDefault="000426D3" w:rsidP="000426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</w:rPr>
            </w:pPr>
            <w:r w:rsidRPr="000426D3">
              <w:rPr>
                <w:bCs/>
              </w:rPr>
              <w:t>İyice katılaşmış posa, dışkı olarak anüsten atılır ve sindirim böylece tamamlanmış olur.</w:t>
            </w:r>
          </w:p>
          <w:p w:rsidR="000426D3" w:rsidRPr="000426D3" w:rsidRDefault="000426D3" w:rsidP="000426D3">
            <w:pPr>
              <w:autoSpaceDE w:val="0"/>
              <w:autoSpaceDN w:val="0"/>
              <w:adjustRightInd w:val="0"/>
              <w:ind w:left="720"/>
              <w:rPr>
                <w:bCs/>
              </w:rPr>
            </w:pPr>
            <w:proofErr w:type="gramStart"/>
            <w:r w:rsidRPr="000426D3">
              <w:rPr>
                <w:bCs/>
              </w:rPr>
              <w:t>şeklindedir</w:t>
            </w:r>
            <w:proofErr w:type="gramEnd"/>
            <w:r w:rsidRPr="000426D3">
              <w:rPr>
                <w:bCs/>
              </w:rPr>
              <w:t>.</w:t>
            </w:r>
          </w:p>
          <w:p w:rsidR="000426D3" w:rsidRPr="000426D3" w:rsidRDefault="000426D3" w:rsidP="000426D3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0426D3" w:rsidRPr="000426D3" w:rsidRDefault="000426D3" w:rsidP="000426D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26D3">
              <w:rPr>
                <w:bCs/>
                <w:iCs/>
              </w:rPr>
              <w:t>Vitaminler, mineraller ve su herhangi bir sindirim işlemine uğramadan kana geçerler.</w:t>
            </w:r>
          </w:p>
          <w:p w:rsidR="000E120A" w:rsidRDefault="000E120A" w:rsidP="000426D3">
            <w:pPr>
              <w:autoSpaceDE w:val="0"/>
              <w:autoSpaceDN w:val="0"/>
              <w:adjustRightInd w:val="0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lastRenderedPageBreak/>
              <w:t>Dersin Diğer Derslerle İlişkisi:</w:t>
            </w:r>
          </w:p>
        </w:tc>
        <w:tc>
          <w:tcPr>
            <w:tcW w:w="6127" w:type="dxa"/>
          </w:tcPr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Görsel Sanatlar dersinde farklı besin gruplarına ait meyve–sebze vb. çizimler yaptırılır.</w:t>
            </w:r>
          </w:p>
          <w:p w:rsidR="00D84B6A" w:rsidRPr="00D84B6A" w:rsidRDefault="00D84B6A" w:rsidP="00D84B6A">
            <w:pPr>
              <w:tabs>
                <w:tab w:val="left" w:pos="900"/>
              </w:tabs>
              <w:rPr>
                <w:bCs/>
              </w:rPr>
            </w:pPr>
            <w:r>
              <w:rPr>
                <w:bCs/>
              </w:rPr>
              <w:t>*</w:t>
            </w:r>
            <w:r w:rsidRPr="00D84B6A">
              <w:rPr>
                <w:bCs/>
              </w:rPr>
              <w:t>Beden eğitimi dersinde yapılan etkinliklerin kemik ve kas gelişimine olumlu etkisi belirtilir.</w:t>
            </w:r>
          </w:p>
          <w:p w:rsidR="00635E5E" w:rsidRDefault="00D84B6A" w:rsidP="00D84B6A">
            <w:r>
              <w:rPr>
                <w:bCs/>
              </w:rPr>
              <w:t>*</w:t>
            </w:r>
            <w:r w:rsidRPr="00D84B6A">
              <w:rPr>
                <w:bCs/>
              </w:rPr>
              <w:t>Türkçe dersinde besinlerle ilgili kompozisyon, şiir yazdırılır.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dxa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0426D3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  <w:vAlign w:val="center"/>
          </w:tcPr>
          <w:p w:rsidR="000E120A" w:rsidRPr="000426D3" w:rsidRDefault="000426D3" w:rsidP="000426D3">
            <w:r w:rsidRPr="000426D3">
              <w:t xml:space="preserve">1. DÖNEM 1. YAZILI SINAVI </w:t>
            </w:r>
            <w:r w:rsidRPr="000426D3">
              <w:t>(24 – 28 KASIM )</w:t>
            </w: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</w:t>
      </w:r>
      <w:bookmarkStart w:id="0" w:name="_GoBack"/>
      <w:bookmarkEnd w:id="0"/>
      <w:r w:rsidRPr="00125FE2">
        <w:rPr>
          <w:b/>
        </w:rPr>
        <w:t xml:space="preserve">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0426D3" w:rsidRDefault="00125FE2" w:rsidP="000426D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0426D3" w:rsidRDefault="000426D3" w:rsidP="000426D3">
      <w:pPr>
        <w:jc w:val="center"/>
        <w:rPr>
          <w:b/>
        </w:rPr>
      </w:pPr>
    </w:p>
    <w:p w:rsidR="00125FE2" w:rsidRPr="000426D3" w:rsidRDefault="000426D3" w:rsidP="000426D3">
      <w:pPr>
        <w:jc w:val="center"/>
        <w:rPr>
          <w:b/>
          <w:sz w:val="72"/>
        </w:rPr>
      </w:pPr>
      <w:hyperlink r:id="rId5" w:history="1">
        <w:r w:rsidR="00125FE2" w:rsidRPr="000426D3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0426D3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9408F"/>
    <w:multiLevelType w:val="hybridMultilevel"/>
    <w:tmpl w:val="FCA84E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2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8"/>
  </w:num>
  <w:num w:numId="12">
    <w:abstractNumId w:val="9"/>
  </w:num>
  <w:num w:numId="13">
    <w:abstractNumId w:val="7"/>
  </w:num>
  <w:num w:numId="14">
    <w:abstractNumId w:val="15"/>
  </w:num>
  <w:num w:numId="15">
    <w:abstractNumId w:val="14"/>
  </w:num>
  <w:num w:numId="16">
    <w:abstractNumId w:val="1"/>
  </w:num>
  <w:num w:numId="17">
    <w:abstractNumId w:val="21"/>
  </w:num>
  <w:num w:numId="18">
    <w:abstractNumId w:val="16"/>
  </w:num>
  <w:num w:numId="19">
    <w:abstractNumId w:val="17"/>
  </w:num>
  <w:num w:numId="20">
    <w:abstractNumId w:val="6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26D3"/>
    <w:rsid w:val="000E120A"/>
    <w:rsid w:val="00125FE2"/>
    <w:rsid w:val="0018041D"/>
    <w:rsid w:val="001B6A4B"/>
    <w:rsid w:val="005704EA"/>
    <w:rsid w:val="005D464A"/>
    <w:rsid w:val="00635E5E"/>
    <w:rsid w:val="00B77C5E"/>
    <w:rsid w:val="00C22CE5"/>
    <w:rsid w:val="00D817A7"/>
    <w:rsid w:val="00D84B6A"/>
    <w:rsid w:val="00E417CF"/>
    <w:rsid w:val="00F249BD"/>
    <w:rsid w:val="00F26B6E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Tablo2-Vurgu5">
    <w:name w:val="Grid Table 2 Accent 5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oKlavuzuAk">
    <w:name w:val="Grid Table Light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11</cp:revision>
  <dcterms:created xsi:type="dcterms:W3CDTF">2015-09-18T15:07:00Z</dcterms:created>
  <dcterms:modified xsi:type="dcterms:W3CDTF">2016-10-23T03:55:00Z</dcterms:modified>
</cp:coreProperties>
</file>