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E5D" w:rsidRDefault="0052049B" w:rsidP="00D06C0B">
      <w:pPr>
        <w:jc w:val="both"/>
        <w:rPr>
          <w:b/>
        </w:rPr>
      </w:pPr>
      <w:r w:rsidRPr="0052049B">
        <w:rPr>
          <w:b/>
        </w:rPr>
        <w:t>Kayaç Nedir?</w:t>
      </w:r>
    </w:p>
    <w:p w:rsidR="0052049B" w:rsidRDefault="0052049B" w:rsidP="00D06C0B">
      <w:pPr>
        <w:jc w:val="both"/>
      </w:pPr>
      <w:r w:rsidRPr="0052049B">
        <w:t xml:space="preserve">Dünya üzerinde canlıların yaşadığı tabakaya </w:t>
      </w:r>
      <w:r w:rsidRPr="0052049B">
        <w:rPr>
          <w:b/>
        </w:rPr>
        <w:t>yer kabuğu</w:t>
      </w:r>
      <w:r w:rsidRPr="0052049B">
        <w:t xml:space="preserve">, yer kabuğunda dağlar, vadiler ve ovaların bulunduğu bölgeye de </w:t>
      </w:r>
      <w:r w:rsidRPr="0052049B">
        <w:rPr>
          <w:b/>
        </w:rPr>
        <w:t>kara tabakası</w:t>
      </w:r>
      <w:r w:rsidRPr="0052049B">
        <w:t xml:space="preserve"> denir.</w:t>
      </w:r>
      <w:r>
        <w:t xml:space="preserve"> Canlıların yaşadığı kara tabakası, çok sayıda mineralin birikmesiyle oluşan ve </w:t>
      </w:r>
      <w:r w:rsidRPr="0052049B">
        <w:rPr>
          <w:b/>
        </w:rPr>
        <w:t>kayaç</w:t>
      </w:r>
      <w:r>
        <w:t xml:space="preserve"> adı verilen maddelerden oluşur</w:t>
      </w:r>
      <w:hyperlink r:id="rId8" w:history="1">
        <w:r w:rsidR="00654D04" w:rsidRPr="00654D04">
          <w:rPr>
            <w:rStyle w:val="Kpr"/>
            <w:color w:val="auto"/>
            <w:u w:val="none"/>
          </w:rPr>
          <w:t>.</w:t>
        </w:r>
      </w:hyperlink>
      <w:r>
        <w:t xml:space="preserve"> </w:t>
      </w:r>
    </w:p>
    <w:p w:rsidR="003B5635" w:rsidRDefault="0052049B" w:rsidP="00D06C0B">
      <w:pPr>
        <w:jc w:val="both"/>
      </w:pPr>
      <w:r>
        <w:t>Kayaçları oluşturan mineraller içme sularında, maden sularında, toprakta, tükettiğimiz besinlerin yapısında ve daha birçok yerde bulunur. Kayaçlar içerisinde bulunan mineralin çeşidine göre farklılık gösterir. Yer kabuğunda binlerce farklı mineral bulunur. Kalsiyum, potasyum, sodyum, magnezyum</w:t>
      </w:r>
      <w:bookmarkStart w:id="0" w:name="_GoBack"/>
      <w:bookmarkEnd w:id="0"/>
      <w:r>
        <w:t>, bor, kuvars ve kalsit mineral çeşitlerine örnek olarak verilebilir. Mineraller</w:t>
      </w:r>
      <w:r w:rsidR="007C0E26">
        <w:t>in özelliklerinin farklı olmasından dolayı yapısında bulundukları kayaçlar da farklılık gösterir</w:t>
      </w:r>
      <w:hyperlink r:id="rId9" w:history="1">
        <w:r w:rsidR="00654D04" w:rsidRPr="00654D04">
          <w:rPr>
            <w:rStyle w:val="Kpr"/>
            <w:color w:val="auto"/>
            <w:u w:val="none"/>
          </w:rPr>
          <w:t>.</w:t>
        </w:r>
      </w:hyperlink>
      <w:r w:rsidR="007C0E26">
        <w:t xml:space="preserve"> Sertlik, </w:t>
      </w:r>
      <w:proofErr w:type="spellStart"/>
      <w:r w:rsidR="007C0E26">
        <w:t>ufalanabilirlik</w:t>
      </w:r>
      <w:proofErr w:type="spellEnd"/>
      <w:r w:rsidR="007C0E26">
        <w:t>, boşluklu yapı, renk ve parlaklık kayaçların sınıflandırılmasını sağlayan özelliklerdir. Yani kayaçlar bu özelliklere göre sınıflandırılırlar</w:t>
      </w:r>
      <w:hyperlink r:id="rId10" w:history="1">
        <w:r w:rsidR="007C0E26" w:rsidRPr="00654D04">
          <w:rPr>
            <w:rStyle w:val="Kpr"/>
            <w:color w:val="auto"/>
            <w:u w:val="none"/>
          </w:rPr>
          <w:t>.</w:t>
        </w:r>
      </w:hyperlink>
    </w:p>
    <w:p w:rsidR="006E4CCA" w:rsidRDefault="006E4CCA" w:rsidP="00D06C0B">
      <w:pPr>
        <w:jc w:val="both"/>
      </w:pPr>
      <w:r>
        <w:rPr>
          <w:noProof/>
          <w:lang w:eastAsia="tr-TR"/>
        </w:rPr>
        <w:drawing>
          <wp:inline distT="0" distB="0" distL="0" distR="0" wp14:anchorId="362B2CAF" wp14:editId="7FD2CF11">
            <wp:extent cx="1880006" cy="1441042"/>
            <wp:effectExtent l="76200" t="76200" r="139700" b="1403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78646" cy="1440000"/>
                    </a:xfrm>
                    <a:prstGeom prst="rect">
                      <a:avLst/>
                    </a:prstGeom>
                    <a:ln w="38100" cap="sq">
                      <a:solidFill>
                        <a:schemeClr val="accent3">
                          <a:lumMod val="60000"/>
                          <a:lumOff val="40000"/>
                        </a:schemeClr>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487020D8" wp14:editId="39ACF2CB">
            <wp:extent cx="1850746" cy="1439927"/>
            <wp:effectExtent l="76200" t="76200" r="130810" b="14160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50840" cy="1440000"/>
                    </a:xfrm>
                    <a:prstGeom prst="rect">
                      <a:avLst/>
                    </a:prstGeom>
                    <a:ln w="38100" cap="sq">
                      <a:solidFill>
                        <a:schemeClr val="accent3">
                          <a:lumMod val="60000"/>
                          <a:lumOff val="40000"/>
                        </a:schemeClr>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0F29AB52" wp14:editId="6A7B19AE">
            <wp:extent cx="1455725" cy="1441658"/>
            <wp:effectExtent l="76200" t="76200" r="125730" b="13970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454051" cy="1440000"/>
                    </a:xfrm>
                    <a:prstGeom prst="rect">
                      <a:avLst/>
                    </a:prstGeom>
                    <a:ln w="38100" cap="sq">
                      <a:solidFill>
                        <a:schemeClr val="accent3">
                          <a:lumMod val="60000"/>
                          <a:lumOff val="40000"/>
                        </a:schemeClr>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229FE0FE" wp14:editId="5D734E6C">
            <wp:extent cx="1880000" cy="1440000"/>
            <wp:effectExtent l="76200" t="76200" r="139700" b="14160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80000" cy="1440000"/>
                    </a:xfrm>
                    <a:prstGeom prst="rect">
                      <a:avLst/>
                    </a:prstGeom>
                    <a:ln w="38100" cap="sq">
                      <a:solidFill>
                        <a:schemeClr val="accent3">
                          <a:lumMod val="60000"/>
                          <a:lumOff val="40000"/>
                        </a:schemeClr>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47390DD4" wp14:editId="5954C60C">
            <wp:extent cx="1851429" cy="1440000"/>
            <wp:effectExtent l="76200" t="76200" r="130175" b="141605"/>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51429" cy="1440000"/>
                    </a:xfrm>
                    <a:prstGeom prst="rect">
                      <a:avLst/>
                    </a:prstGeom>
                    <a:ln w="38100" cap="sq">
                      <a:solidFill>
                        <a:schemeClr val="accent3">
                          <a:lumMod val="60000"/>
                          <a:lumOff val="40000"/>
                        </a:schemeClr>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544F4E75" wp14:editId="69D18AE5">
            <wp:extent cx="1452000" cy="1440000"/>
            <wp:effectExtent l="76200" t="76200" r="129540" b="141605"/>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52000" cy="1440000"/>
                    </a:xfrm>
                    <a:prstGeom prst="rect">
                      <a:avLst/>
                    </a:prstGeom>
                    <a:ln w="38100" cap="sq">
                      <a:solidFill>
                        <a:schemeClr val="accent3">
                          <a:lumMod val="60000"/>
                          <a:lumOff val="40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7C0E26" w:rsidRDefault="007C0E26" w:rsidP="00D06C0B">
      <w:pPr>
        <w:jc w:val="both"/>
      </w:pPr>
      <w:r>
        <w:t xml:space="preserve">Kayaçlar, gece ve gündüz arasında oluşan sıcaklık farkından veya rüzgâr gibi hava olaylarından dolayı parçalanırlar. Bunun sonunda büyük kaya parçaları küçük taş parçalarına, ufak çakıl parçalarına ve daha sonra kum taneciklerine kadar parçalanırlar. Kayaçların tamamen ufalanması sonucu ise </w:t>
      </w:r>
      <w:r w:rsidRPr="007C0E26">
        <w:rPr>
          <w:b/>
        </w:rPr>
        <w:t>toprak</w:t>
      </w:r>
      <w:r>
        <w:t xml:space="preserve"> oluşur.</w:t>
      </w:r>
    </w:p>
    <w:p w:rsidR="007C0E26" w:rsidRDefault="007C0E26" w:rsidP="00D06C0B">
      <w:pPr>
        <w:jc w:val="both"/>
        <w:rPr>
          <w:rFonts w:ascii="Calibri" w:hAnsi="Calibri" w:cs="Calibri"/>
          <w:b/>
          <w:bCs/>
        </w:rPr>
      </w:pPr>
      <w:r>
        <w:rPr>
          <w:rFonts w:ascii="Calibri" w:hAnsi="Calibri" w:cs="Calibri"/>
          <w:b/>
          <w:bCs/>
        </w:rPr>
        <w:t>Kayaçlarla Madenler Arasındaki İlişki</w:t>
      </w:r>
    </w:p>
    <w:p w:rsidR="007C0E26" w:rsidRDefault="007C0E26" w:rsidP="00D06C0B">
      <w:pPr>
        <w:jc w:val="both"/>
        <w:rPr>
          <w:rFonts w:ascii="Calibri" w:hAnsi="Calibri" w:cs="Calibri"/>
          <w:bCs/>
        </w:rPr>
      </w:pPr>
      <w:r w:rsidRPr="007C0E26">
        <w:rPr>
          <w:rFonts w:ascii="Calibri" w:hAnsi="Calibri" w:cs="Calibri"/>
          <w:bCs/>
        </w:rPr>
        <w:t xml:space="preserve">Yer kabuğunun derinliklerinden çıkan ve ekonomik değeri olan kayaçlara </w:t>
      </w:r>
      <w:r w:rsidRPr="007C0E26">
        <w:rPr>
          <w:rFonts w:ascii="Calibri" w:hAnsi="Calibri" w:cs="Calibri"/>
          <w:b/>
          <w:bCs/>
        </w:rPr>
        <w:t>maden</w:t>
      </w:r>
      <w:r w:rsidRPr="007C0E26">
        <w:rPr>
          <w:rFonts w:ascii="Calibri" w:hAnsi="Calibri" w:cs="Calibri"/>
          <w:bCs/>
        </w:rPr>
        <w:t xml:space="preserve"> denir. </w:t>
      </w:r>
      <w:r>
        <w:rPr>
          <w:rFonts w:ascii="Calibri" w:hAnsi="Calibri" w:cs="Calibri"/>
          <w:bCs/>
        </w:rPr>
        <w:t>Madenler de aslında birer kayaçtır ancak madenler diğer kayaçlara göre ekonomik değer taşıyan minerallerdir</w:t>
      </w:r>
      <w:hyperlink r:id="rId17" w:history="1">
        <w:r w:rsidR="00654D04" w:rsidRPr="00654D04">
          <w:rPr>
            <w:rStyle w:val="Kpr"/>
            <w:color w:val="auto"/>
            <w:u w:val="none"/>
          </w:rPr>
          <w:t>.</w:t>
        </w:r>
      </w:hyperlink>
      <w:r>
        <w:rPr>
          <w:rFonts w:ascii="Calibri" w:hAnsi="Calibri" w:cs="Calibri"/>
          <w:bCs/>
        </w:rPr>
        <w:t xml:space="preserve"> Altın, bakır, krom, gümüş, bor, cam, </w:t>
      </w:r>
      <w:r w:rsidR="00D06C0B">
        <w:rPr>
          <w:rFonts w:ascii="Calibri" w:hAnsi="Calibri" w:cs="Calibri"/>
          <w:bCs/>
        </w:rPr>
        <w:t>cıva</w:t>
      </w:r>
      <w:r>
        <w:rPr>
          <w:rFonts w:ascii="Calibri" w:hAnsi="Calibri" w:cs="Calibri"/>
          <w:bCs/>
        </w:rPr>
        <w:t>, demir, kurşun, linyit ve mermer madenlere örnek olarak verilebilir</w:t>
      </w:r>
      <w:hyperlink r:id="rId18" w:history="1">
        <w:r w:rsidR="00654D04" w:rsidRPr="00654D04">
          <w:rPr>
            <w:rStyle w:val="Kpr"/>
            <w:color w:val="auto"/>
            <w:u w:val="none"/>
          </w:rPr>
          <w:t>.</w:t>
        </w:r>
      </w:hyperlink>
      <w:r>
        <w:rPr>
          <w:rFonts w:ascii="Calibri" w:hAnsi="Calibri" w:cs="Calibri"/>
          <w:bCs/>
        </w:rPr>
        <w:t xml:space="preserve"> Madenler, maden ocaklarından taş ve toprakla karışık olarak çıkarılır. Daha sonra ekonomik değer taşımayan taş ve topraklardan arındırılarak ham madde haline getirilirler. Bu ham maddeler fabrikalarda işlenerek çeşitli araç, gereç ve eşyaların üretiminde kullanılırlar.</w:t>
      </w:r>
    </w:p>
    <w:p w:rsidR="003B5635" w:rsidRDefault="003B5635" w:rsidP="00D06C0B">
      <w:pPr>
        <w:jc w:val="both"/>
        <w:rPr>
          <w:rFonts w:ascii="Calibri" w:hAnsi="Calibri" w:cs="Calibri"/>
          <w:bCs/>
        </w:rPr>
      </w:pPr>
      <w:r>
        <w:rPr>
          <w:noProof/>
          <w:lang w:eastAsia="tr-TR"/>
        </w:rPr>
        <w:lastRenderedPageBreak/>
        <w:drawing>
          <wp:inline distT="0" distB="0" distL="0" distR="0" wp14:anchorId="6690947F" wp14:editId="539DAA8C">
            <wp:extent cx="1503115" cy="900000"/>
            <wp:effectExtent l="76200" t="76200" r="135255" b="128905"/>
            <wp:docPr id="11" name="Resim 11" descr="http://www.alasayvan.net/attachments/cografya-86827d1428064368/altin-mad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asayvan.net/attachments/cografya-86827d1428064368/altin-maden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3115" cy="9000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1301879" cy="900000"/>
            <wp:effectExtent l="76200" t="76200" r="127000" b="128905"/>
            <wp:docPr id="14" name="Resim 14" descr="http://suatbakir.com/wp-content/uploads/2015/02/eluma-580x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atbakir.com/wp-content/uploads/2015/02/eluma-580x40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1879" cy="9000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1157694" cy="900000"/>
            <wp:effectExtent l="76200" t="76200" r="137795" b="128905"/>
            <wp:docPr id="16" name="Resim 16" descr="http://www.karaoglupaslanmaz.com/wp-content/uploads/krom-ne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araoglupaslanmaz.com/wp-content/uploads/krom-nedir.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7694" cy="9000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1397204" cy="899769"/>
            <wp:effectExtent l="76200" t="76200" r="127000" b="129540"/>
            <wp:docPr id="17" name="Resim 17" descr="http://www.ikincielesyaalanyer.com/FileUpload/ks174282/File/gumus-tep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kincielesyaalanyer.com/FileUpload/ks174282/File/gumus-tepsi.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7563" cy="9000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6E4CCA">
        <w:rPr>
          <w:noProof/>
          <w:lang w:eastAsia="tr-TR"/>
        </w:rPr>
        <w:drawing>
          <wp:inline distT="0" distB="0" distL="0" distR="0" wp14:anchorId="27948273" wp14:editId="075D4E7F">
            <wp:extent cx="3028493" cy="1879883"/>
            <wp:effectExtent l="76200" t="76200" r="133985" b="139700"/>
            <wp:docPr id="22" name="Resim 22" descr="http://www.marbleport.com/maden/1252714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rbleport.com/maden/125271405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0626" cy="18750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6E4CCA">
        <w:rPr>
          <w:noProof/>
          <w:lang w:eastAsia="tr-TR"/>
        </w:rPr>
        <w:drawing>
          <wp:inline distT="0" distB="0" distL="0" distR="0" wp14:anchorId="63497E5D" wp14:editId="1581A7AE">
            <wp:extent cx="2743200" cy="1870419"/>
            <wp:effectExtent l="76200" t="76200" r="133350" b="130175"/>
            <wp:docPr id="23" name="Resim 23" descr="http://www.tarimsalhibe.com/wp-content/uploads/2015/09/mermer_tkd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arimsalhibe.com/wp-content/uploads/2015/09/mermer_tkdk.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37115" cy="186627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191DE3F1" wp14:editId="2ABE64CD">
            <wp:extent cx="1188000" cy="1188000"/>
            <wp:effectExtent l="76200" t="76200" r="127000" b="127000"/>
            <wp:docPr id="19" name="Resim 19" descr="http://www.depodis.com/civa-100-gr-2477-22-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epodis.com/civa-100-gr-2477-22-O.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652DD48D" wp14:editId="2A401B63">
            <wp:extent cx="1600496" cy="1188000"/>
            <wp:effectExtent l="76200" t="76200" r="133350" b="127000"/>
            <wp:docPr id="20" name="Resim 20" descr="http://www.demkogrup.com/dosyalar/a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emkogrup.com/dosyalar/ani/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0496" cy="11880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6E4CCA">
        <w:rPr>
          <w:noProof/>
          <w:lang w:eastAsia="tr-TR"/>
        </w:rPr>
        <w:drawing>
          <wp:inline distT="0" distB="0" distL="0" distR="0" wp14:anchorId="78676999" wp14:editId="324AFB1C">
            <wp:extent cx="1243584" cy="1189680"/>
            <wp:effectExtent l="76200" t="76200" r="128270" b="125095"/>
            <wp:docPr id="21" name="Resim 21" descr="http://kozametal.com.tr/dev/image/kur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kozametal.com.tr/dev/image/kursun.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1828" cy="11880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6E4CCA">
        <w:rPr>
          <w:noProof/>
          <w:lang w:eastAsia="tr-TR"/>
        </w:rPr>
        <w:drawing>
          <wp:inline distT="0" distB="0" distL="0" distR="0" wp14:anchorId="019023A3" wp14:editId="11B3DC1D">
            <wp:extent cx="1345997" cy="1189788"/>
            <wp:effectExtent l="76200" t="76200" r="140335" b="125095"/>
            <wp:docPr id="18" name="Resim 18" descr="http://www.xn--fatihyap-0kb.com/images_up/bornedi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xn--fatihyap-0kb.com/images_up/bornedirze.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43974" cy="11880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7C0E26" w:rsidRDefault="007C0E26" w:rsidP="00D06C0B">
      <w:pPr>
        <w:jc w:val="both"/>
        <w:rPr>
          <w:rFonts w:ascii="Calibri" w:hAnsi="Calibri" w:cs="Calibri"/>
          <w:bCs/>
        </w:rPr>
      </w:pPr>
      <w:r>
        <w:rPr>
          <w:rFonts w:ascii="Calibri" w:hAnsi="Calibri" w:cs="Calibri"/>
          <w:bCs/>
        </w:rPr>
        <w:t xml:space="preserve">Evlerde mutfaklarda kullandığımız tencere, tava, kaşık, çatal gibi metal eşyalar; bardak, sürahi gibi cam eşyalar; </w:t>
      </w:r>
      <w:r w:rsidR="00D06C0B">
        <w:rPr>
          <w:rFonts w:ascii="Calibri" w:hAnsi="Calibri" w:cs="Calibri"/>
          <w:bCs/>
        </w:rPr>
        <w:t>inşaatlarda kullanılan demir; süs eşyası olarak kullanılan bilezik gibi maddelerin ham maddesi madenlerdir</w:t>
      </w:r>
      <w:hyperlink r:id="rId29" w:history="1">
        <w:r w:rsidR="00654D04" w:rsidRPr="00654D04">
          <w:rPr>
            <w:rStyle w:val="Kpr"/>
            <w:color w:val="auto"/>
            <w:u w:val="none"/>
          </w:rPr>
          <w:t>.</w:t>
        </w:r>
      </w:hyperlink>
    </w:p>
    <w:p w:rsidR="00D06C0B" w:rsidRPr="007C0E26" w:rsidRDefault="00D06C0B" w:rsidP="00D06C0B">
      <w:pPr>
        <w:jc w:val="both"/>
      </w:pPr>
      <w:r>
        <w:rPr>
          <w:rFonts w:ascii="Calibri" w:hAnsi="Calibri" w:cs="Calibri"/>
          <w:bCs/>
        </w:rPr>
        <w:t>Madenler teknolojide de birçok amaç için kullanılmaktadır. Öyle ki teknolojinin ilerlemesi madenlerin özelliklerinin keşfedilmesine bağlıdır diyebiliriz</w:t>
      </w:r>
      <w:hyperlink r:id="rId30" w:history="1">
        <w:r w:rsidR="00654D04" w:rsidRPr="00654D04">
          <w:rPr>
            <w:rStyle w:val="Kpr"/>
            <w:color w:val="auto"/>
            <w:u w:val="none"/>
          </w:rPr>
          <w:t>.</w:t>
        </w:r>
      </w:hyperlink>
      <w:r>
        <w:rPr>
          <w:rFonts w:ascii="Calibri" w:hAnsi="Calibri" w:cs="Calibri"/>
          <w:bCs/>
        </w:rPr>
        <w:t xml:space="preserve"> Otomobil, uçak, bilgisayar gibi birçok ürünün yapımında ve çalıştırılmasında madenler kullanılmaktadır.</w:t>
      </w:r>
    </w:p>
    <w:sectPr w:rsidR="00D06C0B" w:rsidRPr="007C0E26" w:rsidSect="00466690">
      <w:headerReference w:type="default" r:id="rId31"/>
      <w:footerReference w:type="default" r:id="rId32"/>
      <w:pgSz w:w="11906" w:h="16838"/>
      <w:pgMar w:top="645" w:right="282" w:bottom="426" w:left="56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15" w:rsidRDefault="00225415" w:rsidP="005A036C">
      <w:pPr>
        <w:spacing w:after="0" w:line="240" w:lineRule="auto"/>
      </w:pPr>
      <w:r>
        <w:separator/>
      </w:r>
    </w:p>
  </w:endnote>
  <w:endnote w:type="continuationSeparator" w:id="0">
    <w:p w:rsidR="00225415" w:rsidRDefault="00225415" w:rsidP="005A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libri Light">
    <w:altName w:val="Calibri"/>
    <w:charset w:val="A2"/>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D0" w:rsidRDefault="00225415" w:rsidP="008264D0">
    <w:pPr>
      <w:pStyle w:val="Altbilgi"/>
      <w:jc w:val="center"/>
    </w:pPr>
    <w:hyperlink r:id="rId1" w:history="1">
      <w:r w:rsidR="008264D0" w:rsidRPr="004904A2">
        <w:rPr>
          <w:rStyle w:val="Kpr"/>
        </w:rPr>
        <w:t>www.FenEhli.com</w:t>
      </w:r>
    </w:hyperlink>
    <w:r w:rsidR="008264D0">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15" w:rsidRDefault="00225415" w:rsidP="005A036C">
      <w:pPr>
        <w:spacing w:after="0" w:line="240" w:lineRule="auto"/>
      </w:pPr>
      <w:r>
        <w:separator/>
      </w:r>
    </w:p>
  </w:footnote>
  <w:footnote w:type="continuationSeparator" w:id="0">
    <w:p w:rsidR="00225415" w:rsidRDefault="00225415" w:rsidP="005A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6C" w:rsidRPr="005775F3" w:rsidRDefault="005A036C" w:rsidP="006F05D4">
    <w:pPr>
      <w:rPr>
        <w:b/>
        <w:sz w:val="16"/>
        <w:szCs w:val="16"/>
      </w:rPr>
    </w:pPr>
    <w:r w:rsidRPr="005775F3">
      <w:rPr>
        <w:b/>
        <w:color w:val="002060"/>
        <w:sz w:val="18"/>
        <w:szCs w:val="18"/>
      </w:rPr>
      <w:t>SINIF:</w:t>
    </w:r>
    <w:r w:rsidR="0052049B">
      <w:rPr>
        <w:b/>
        <w:color w:val="002060"/>
        <w:sz w:val="18"/>
        <w:szCs w:val="18"/>
      </w:rPr>
      <w:tab/>
    </w:r>
    <w:r w:rsidR="0052049B">
      <w:rPr>
        <w:b/>
        <w:color w:val="002060"/>
        <w:sz w:val="18"/>
        <w:szCs w:val="18"/>
      </w:rPr>
      <w:tab/>
    </w:r>
    <w:r w:rsidRPr="005775F3">
      <w:rPr>
        <w:b/>
        <w:color w:val="002060"/>
        <w:sz w:val="18"/>
        <w:szCs w:val="18"/>
      </w:rPr>
      <w:t xml:space="preserve"> </w:t>
    </w:r>
    <w:proofErr w:type="gramStart"/>
    <w:r w:rsidR="00730D65" w:rsidRPr="005775F3">
      <w:rPr>
        <w:b/>
        <w:color w:val="FF0000"/>
        <w:sz w:val="18"/>
        <w:szCs w:val="18"/>
      </w:rPr>
      <w:t>5</w:t>
    </w:r>
    <w:r w:rsidRPr="005775F3">
      <w:rPr>
        <w:b/>
        <w:color w:val="FF0000"/>
        <w:sz w:val="18"/>
        <w:szCs w:val="18"/>
      </w:rPr>
      <w:t xml:space="preserve"> </w:t>
    </w:r>
    <w:r w:rsidR="00730D65" w:rsidRPr="005775F3">
      <w:rPr>
        <w:b/>
        <w:sz w:val="18"/>
        <w:szCs w:val="18"/>
      </w:rPr>
      <w:t xml:space="preserve"> </w:t>
    </w:r>
    <w:r w:rsidRPr="005775F3">
      <w:rPr>
        <w:b/>
        <w:color w:val="002060"/>
        <w:sz w:val="18"/>
        <w:szCs w:val="18"/>
      </w:rPr>
      <w:t>ÜNİTE</w:t>
    </w:r>
    <w:proofErr w:type="gramEnd"/>
    <w:r w:rsidRPr="005775F3">
      <w:rPr>
        <w:b/>
        <w:color w:val="002060"/>
        <w:sz w:val="18"/>
        <w:szCs w:val="18"/>
      </w:rPr>
      <w:t xml:space="preserve">: </w:t>
    </w:r>
    <w:r w:rsidR="0052049B">
      <w:rPr>
        <w:b/>
        <w:color w:val="FF0000"/>
        <w:sz w:val="16"/>
        <w:szCs w:val="16"/>
      </w:rPr>
      <w:t>YER KABUĞUNUN GİZEMİ</w:t>
    </w:r>
    <w:r w:rsidR="0052049B">
      <w:rPr>
        <w:b/>
        <w:color w:val="FF0000"/>
        <w:sz w:val="16"/>
        <w:szCs w:val="16"/>
      </w:rPr>
      <w:tab/>
    </w:r>
    <w:r w:rsidR="0052049B">
      <w:rPr>
        <w:b/>
        <w:color w:val="FF0000"/>
        <w:sz w:val="16"/>
        <w:szCs w:val="16"/>
      </w:rPr>
      <w:tab/>
    </w:r>
    <w:r w:rsidR="0052049B">
      <w:rPr>
        <w:b/>
        <w:color w:val="FF0000"/>
        <w:sz w:val="16"/>
        <w:szCs w:val="16"/>
      </w:rPr>
      <w:tab/>
    </w:r>
    <w:r w:rsidR="005775F3" w:rsidRPr="005775F3">
      <w:rPr>
        <w:b/>
        <w:color w:val="FF0000"/>
        <w:sz w:val="18"/>
        <w:szCs w:val="18"/>
      </w:rPr>
      <w:t xml:space="preserve">  </w:t>
    </w:r>
    <w:r w:rsidRPr="005775F3">
      <w:rPr>
        <w:b/>
        <w:color w:val="002060"/>
        <w:sz w:val="18"/>
        <w:szCs w:val="18"/>
      </w:rPr>
      <w:t xml:space="preserve">BÖLÜM: </w:t>
    </w:r>
    <w:r w:rsidR="0052049B">
      <w:rPr>
        <w:b/>
        <w:color w:val="FF0000"/>
        <w:sz w:val="16"/>
        <w:szCs w:val="16"/>
      </w:rPr>
      <w:t>YER KABUĞUNDA NELER VAR?</w:t>
    </w:r>
    <w:r w:rsidRPr="005775F3">
      <w:rPr>
        <w:b/>
        <w:sz w:val="16"/>
        <w:szCs w:val="16"/>
      </w:rPr>
      <w:t xml:space="preserve">  </w:t>
    </w:r>
    <w:r w:rsidR="000B4937" w:rsidRPr="005775F3">
      <w:rPr>
        <w:b/>
        <w:sz w:val="16"/>
        <w:szCs w:val="16"/>
      </w:rPr>
      <w:t xml:space="preserve"> </w:t>
    </w:r>
    <w:r w:rsidR="006F05D4">
      <w:rPr>
        <w:b/>
        <w:sz w:val="16"/>
        <w:szCs w:val="16"/>
      </w:rPr>
      <w:t xml:space="preserve"> </w:t>
    </w:r>
    <w:r w:rsidR="0052049B">
      <w:rPr>
        <w:b/>
        <w:sz w:val="16"/>
        <w:szCs w:val="16"/>
      </w:rPr>
      <w:tab/>
    </w:r>
    <w:r w:rsidR="006F05D4">
      <w:rPr>
        <w:b/>
        <w:sz w:val="16"/>
        <w:szCs w:val="16"/>
      </w:rPr>
      <w:t xml:space="preserve">      </w:t>
    </w:r>
    <w:hyperlink r:id="rId1" w:history="1">
      <w:r w:rsidRPr="005775F3">
        <w:rPr>
          <w:rStyle w:val="Kpr"/>
          <w:b/>
          <w:sz w:val="16"/>
          <w:szCs w:val="16"/>
        </w:rPr>
        <w:t>www.FenEhli.com</w:t>
      </w:r>
    </w:hyperlink>
    <w:r w:rsidRPr="005775F3">
      <w:rPr>
        <w:b/>
        <w:sz w:val="16"/>
        <w:szCs w:val="16"/>
      </w:rPr>
      <w:t xml:space="preserve"> </w:t>
    </w:r>
  </w:p>
  <w:p w:rsidR="005A036C" w:rsidRDefault="005A036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A61617"/>
    <w:multiLevelType w:val="hybridMultilevel"/>
    <w:tmpl w:val="258CEC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278407A"/>
    <w:multiLevelType w:val="hybridMultilevel"/>
    <w:tmpl w:val="93C0A5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D7C6489"/>
    <w:multiLevelType w:val="hybridMultilevel"/>
    <w:tmpl w:val="5AAE45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6B0DAF"/>
    <w:multiLevelType w:val="hybridMultilevel"/>
    <w:tmpl w:val="2D046E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832923"/>
    <w:multiLevelType w:val="hybridMultilevel"/>
    <w:tmpl w:val="C5D86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10E78FA"/>
    <w:multiLevelType w:val="hybridMultilevel"/>
    <w:tmpl w:val="AA400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091163B"/>
    <w:multiLevelType w:val="hybridMultilevel"/>
    <w:tmpl w:val="1FA08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7FD55B4"/>
    <w:multiLevelType w:val="hybridMultilevel"/>
    <w:tmpl w:val="3C6C5A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467BB2"/>
    <w:multiLevelType w:val="hybridMultilevel"/>
    <w:tmpl w:val="440AC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1"/>
  </w:num>
  <w:num w:numId="4">
    <w:abstractNumId w:val="14"/>
  </w:num>
  <w:num w:numId="5">
    <w:abstractNumId w:val="2"/>
  </w:num>
  <w:num w:numId="6">
    <w:abstractNumId w:val="12"/>
  </w:num>
  <w:num w:numId="7">
    <w:abstractNumId w:val="13"/>
  </w:num>
  <w:num w:numId="8">
    <w:abstractNumId w:val="8"/>
  </w:num>
  <w:num w:numId="9">
    <w:abstractNumId w:val="5"/>
  </w:num>
  <w:num w:numId="10">
    <w:abstractNumId w:val="3"/>
  </w:num>
  <w:num w:numId="11">
    <w:abstractNumId w:val="1"/>
  </w:num>
  <w:num w:numId="12">
    <w:abstractNumId w:val="7"/>
  </w:num>
  <w:num w:numId="13">
    <w:abstractNumId w:val="15"/>
  </w:num>
  <w:num w:numId="14">
    <w:abstractNumId w:val="6"/>
  </w:num>
  <w:num w:numId="15">
    <w:abstractNumId w:val="10"/>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E1"/>
    <w:rsid w:val="00046E2E"/>
    <w:rsid w:val="000641A0"/>
    <w:rsid w:val="00071E8E"/>
    <w:rsid w:val="000B010C"/>
    <w:rsid w:val="000B4937"/>
    <w:rsid w:val="0013453D"/>
    <w:rsid w:val="00141EF6"/>
    <w:rsid w:val="001467F8"/>
    <w:rsid w:val="00160901"/>
    <w:rsid w:val="00171F15"/>
    <w:rsid w:val="0017477E"/>
    <w:rsid w:val="001B6496"/>
    <w:rsid w:val="001C0519"/>
    <w:rsid w:val="001C57D7"/>
    <w:rsid w:val="00225415"/>
    <w:rsid w:val="0024534E"/>
    <w:rsid w:val="002778EE"/>
    <w:rsid w:val="002B5EED"/>
    <w:rsid w:val="002B78A8"/>
    <w:rsid w:val="002D0A0D"/>
    <w:rsid w:val="002F020C"/>
    <w:rsid w:val="002F56B3"/>
    <w:rsid w:val="00311E4C"/>
    <w:rsid w:val="00331B53"/>
    <w:rsid w:val="00351036"/>
    <w:rsid w:val="00366231"/>
    <w:rsid w:val="003954FE"/>
    <w:rsid w:val="003B5635"/>
    <w:rsid w:val="003F5172"/>
    <w:rsid w:val="004275F5"/>
    <w:rsid w:val="00466690"/>
    <w:rsid w:val="004722A3"/>
    <w:rsid w:val="004B3477"/>
    <w:rsid w:val="0052049B"/>
    <w:rsid w:val="00551B62"/>
    <w:rsid w:val="005568ED"/>
    <w:rsid w:val="005775F3"/>
    <w:rsid w:val="005A036C"/>
    <w:rsid w:val="005A3C7A"/>
    <w:rsid w:val="005B19D2"/>
    <w:rsid w:val="005D464D"/>
    <w:rsid w:val="00654D04"/>
    <w:rsid w:val="00680148"/>
    <w:rsid w:val="006A2912"/>
    <w:rsid w:val="006B5542"/>
    <w:rsid w:val="006C3E52"/>
    <w:rsid w:val="006E4CCA"/>
    <w:rsid w:val="006E5985"/>
    <w:rsid w:val="006E7A75"/>
    <w:rsid w:val="006F05D4"/>
    <w:rsid w:val="006F63E1"/>
    <w:rsid w:val="007136D1"/>
    <w:rsid w:val="0072355D"/>
    <w:rsid w:val="00730D65"/>
    <w:rsid w:val="007422F2"/>
    <w:rsid w:val="00793ADF"/>
    <w:rsid w:val="007C0E26"/>
    <w:rsid w:val="008264D0"/>
    <w:rsid w:val="00863BBD"/>
    <w:rsid w:val="00876E3F"/>
    <w:rsid w:val="008806E0"/>
    <w:rsid w:val="008A371C"/>
    <w:rsid w:val="00927A11"/>
    <w:rsid w:val="0096459D"/>
    <w:rsid w:val="009818A7"/>
    <w:rsid w:val="0098582E"/>
    <w:rsid w:val="009879D5"/>
    <w:rsid w:val="009B2929"/>
    <w:rsid w:val="009E220A"/>
    <w:rsid w:val="009F3E7C"/>
    <w:rsid w:val="00A12109"/>
    <w:rsid w:val="00A176B7"/>
    <w:rsid w:val="00A30754"/>
    <w:rsid w:val="00A44563"/>
    <w:rsid w:val="00A830E0"/>
    <w:rsid w:val="00AA0BCF"/>
    <w:rsid w:val="00AA55A4"/>
    <w:rsid w:val="00AE28E1"/>
    <w:rsid w:val="00B1667C"/>
    <w:rsid w:val="00B324E2"/>
    <w:rsid w:val="00BD0928"/>
    <w:rsid w:val="00BD42C2"/>
    <w:rsid w:val="00C427AC"/>
    <w:rsid w:val="00CA557B"/>
    <w:rsid w:val="00D06C0B"/>
    <w:rsid w:val="00D720AD"/>
    <w:rsid w:val="00DB6BA1"/>
    <w:rsid w:val="00E06993"/>
    <w:rsid w:val="00E329DB"/>
    <w:rsid w:val="00E80216"/>
    <w:rsid w:val="00E83800"/>
    <w:rsid w:val="00E93D6A"/>
    <w:rsid w:val="00EA2682"/>
    <w:rsid w:val="00EC67C9"/>
    <w:rsid w:val="00EE676D"/>
    <w:rsid w:val="00F04CD7"/>
    <w:rsid w:val="00F17A17"/>
    <w:rsid w:val="00F54A9F"/>
    <w:rsid w:val="00F74C6E"/>
    <w:rsid w:val="00FA5313"/>
    <w:rsid w:val="00FA71C1"/>
    <w:rsid w:val="00FB5777"/>
    <w:rsid w:val="00FD0246"/>
    <w:rsid w:val="00FE3E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ListeParagraf">
    <w:name w:val="List Paragraph"/>
    <w:basedOn w:val="Normal"/>
    <w:uiPriority w:val="34"/>
    <w:qFormat/>
    <w:rsid w:val="00331B53"/>
    <w:pPr>
      <w:ind w:left="720"/>
      <w:contextualSpacing/>
    </w:pPr>
  </w:style>
  <w:style w:type="table" w:styleId="TabloKlavuzu">
    <w:name w:val="Table Grid"/>
    <w:basedOn w:val="NormalTablo"/>
    <w:uiPriority w:val="39"/>
    <w:rsid w:val="00141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9879D5"/>
    <w:rPr>
      <w:sz w:val="16"/>
      <w:szCs w:val="16"/>
    </w:rPr>
  </w:style>
  <w:style w:type="paragraph" w:styleId="AklamaMetni">
    <w:name w:val="annotation text"/>
    <w:basedOn w:val="Normal"/>
    <w:link w:val="AklamaMetniChar"/>
    <w:uiPriority w:val="99"/>
    <w:semiHidden/>
    <w:unhideWhenUsed/>
    <w:rsid w:val="009879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79D5"/>
    <w:rPr>
      <w:sz w:val="20"/>
      <w:szCs w:val="20"/>
    </w:rPr>
  </w:style>
  <w:style w:type="paragraph" w:styleId="AklamaKonusu">
    <w:name w:val="annotation subject"/>
    <w:basedOn w:val="AklamaMetni"/>
    <w:next w:val="AklamaMetni"/>
    <w:link w:val="AklamaKonusuChar"/>
    <w:uiPriority w:val="99"/>
    <w:semiHidden/>
    <w:unhideWhenUsed/>
    <w:rsid w:val="009879D5"/>
    <w:rPr>
      <w:b/>
      <w:bCs/>
    </w:rPr>
  </w:style>
  <w:style w:type="character" w:customStyle="1" w:styleId="AklamaKonusuChar">
    <w:name w:val="Açıklama Konusu Char"/>
    <w:basedOn w:val="AklamaMetniChar"/>
    <w:link w:val="AklamaKonusu"/>
    <w:uiPriority w:val="99"/>
    <w:semiHidden/>
    <w:rsid w:val="009879D5"/>
    <w:rPr>
      <w:b/>
      <w:bCs/>
      <w:sz w:val="20"/>
      <w:szCs w:val="20"/>
    </w:rPr>
  </w:style>
  <w:style w:type="paragraph" w:styleId="BalonMetni">
    <w:name w:val="Balloon Text"/>
    <w:basedOn w:val="Normal"/>
    <w:link w:val="BalonMetniChar"/>
    <w:uiPriority w:val="99"/>
    <w:semiHidden/>
    <w:unhideWhenUsed/>
    <w:rsid w:val="009879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79D5"/>
    <w:rPr>
      <w:rFonts w:ascii="Segoe UI" w:hAnsi="Segoe UI" w:cs="Segoe UI"/>
      <w:sz w:val="18"/>
      <w:szCs w:val="18"/>
    </w:rPr>
  </w:style>
  <w:style w:type="table" w:customStyle="1" w:styleId="KlavuzTablo7Renkli-Vurgu51">
    <w:name w:val="Kılavuz Tablo 7 Renkli - Vurgu 51"/>
    <w:basedOn w:val="NormalTablo"/>
    <w:uiPriority w:val="52"/>
    <w:rsid w:val="00AA55A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AA0BC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KlavuzTablo3-Vurgu51">
    <w:name w:val="Kılavuz Tablo 3 - Vurgu 51"/>
    <w:basedOn w:val="NormalTablo"/>
    <w:uiPriority w:val="48"/>
    <w:rsid w:val="00AA0BC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5DarkAccent3">
    <w:name w:val="Grid Table 5 Dark Accent 3"/>
    <w:basedOn w:val="NormalTablo"/>
    <w:uiPriority w:val="50"/>
    <w:rsid w:val="0035103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1">
    <w:name w:val="Grid Table 5 Dark Accent 1"/>
    <w:basedOn w:val="NormalTablo"/>
    <w:uiPriority w:val="50"/>
    <w:rsid w:val="0035103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ListeParagraf">
    <w:name w:val="List Paragraph"/>
    <w:basedOn w:val="Normal"/>
    <w:uiPriority w:val="34"/>
    <w:qFormat/>
    <w:rsid w:val="00331B53"/>
    <w:pPr>
      <w:ind w:left="720"/>
      <w:contextualSpacing/>
    </w:pPr>
  </w:style>
  <w:style w:type="table" w:styleId="TabloKlavuzu">
    <w:name w:val="Table Grid"/>
    <w:basedOn w:val="NormalTablo"/>
    <w:uiPriority w:val="39"/>
    <w:rsid w:val="00141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9879D5"/>
    <w:rPr>
      <w:sz w:val="16"/>
      <w:szCs w:val="16"/>
    </w:rPr>
  </w:style>
  <w:style w:type="paragraph" w:styleId="AklamaMetni">
    <w:name w:val="annotation text"/>
    <w:basedOn w:val="Normal"/>
    <w:link w:val="AklamaMetniChar"/>
    <w:uiPriority w:val="99"/>
    <w:semiHidden/>
    <w:unhideWhenUsed/>
    <w:rsid w:val="009879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79D5"/>
    <w:rPr>
      <w:sz w:val="20"/>
      <w:szCs w:val="20"/>
    </w:rPr>
  </w:style>
  <w:style w:type="paragraph" w:styleId="AklamaKonusu">
    <w:name w:val="annotation subject"/>
    <w:basedOn w:val="AklamaMetni"/>
    <w:next w:val="AklamaMetni"/>
    <w:link w:val="AklamaKonusuChar"/>
    <w:uiPriority w:val="99"/>
    <w:semiHidden/>
    <w:unhideWhenUsed/>
    <w:rsid w:val="009879D5"/>
    <w:rPr>
      <w:b/>
      <w:bCs/>
    </w:rPr>
  </w:style>
  <w:style w:type="character" w:customStyle="1" w:styleId="AklamaKonusuChar">
    <w:name w:val="Açıklama Konusu Char"/>
    <w:basedOn w:val="AklamaMetniChar"/>
    <w:link w:val="AklamaKonusu"/>
    <w:uiPriority w:val="99"/>
    <w:semiHidden/>
    <w:rsid w:val="009879D5"/>
    <w:rPr>
      <w:b/>
      <w:bCs/>
      <w:sz w:val="20"/>
      <w:szCs w:val="20"/>
    </w:rPr>
  </w:style>
  <w:style w:type="paragraph" w:styleId="BalonMetni">
    <w:name w:val="Balloon Text"/>
    <w:basedOn w:val="Normal"/>
    <w:link w:val="BalonMetniChar"/>
    <w:uiPriority w:val="99"/>
    <w:semiHidden/>
    <w:unhideWhenUsed/>
    <w:rsid w:val="009879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79D5"/>
    <w:rPr>
      <w:rFonts w:ascii="Segoe UI" w:hAnsi="Segoe UI" w:cs="Segoe UI"/>
      <w:sz w:val="18"/>
      <w:szCs w:val="18"/>
    </w:rPr>
  </w:style>
  <w:style w:type="table" w:customStyle="1" w:styleId="KlavuzTablo7Renkli-Vurgu51">
    <w:name w:val="Kılavuz Tablo 7 Renkli - Vurgu 51"/>
    <w:basedOn w:val="NormalTablo"/>
    <w:uiPriority w:val="52"/>
    <w:rsid w:val="00AA55A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AA0BC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KlavuzTablo3-Vurgu51">
    <w:name w:val="Kılavuz Tablo 3 - Vurgu 51"/>
    <w:basedOn w:val="NormalTablo"/>
    <w:uiPriority w:val="48"/>
    <w:rsid w:val="00AA0BC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5DarkAccent3">
    <w:name w:val="Grid Table 5 Dark Accent 3"/>
    <w:basedOn w:val="NormalTablo"/>
    <w:uiPriority w:val="50"/>
    <w:rsid w:val="0035103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1">
    <w:name w:val="Grid Table 5 Dark Accent 1"/>
    <w:basedOn w:val="NormalTablo"/>
    <w:uiPriority w:val="50"/>
    <w:rsid w:val="0035103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image" Target="media/image3.png"/><Relationship Id="rId18" Type="http://schemas.openxmlformats.org/officeDocument/2006/relationships/hyperlink" Target="http://www.fenehli.com/" TargetMode="External"/><Relationship Id="rId26" Type="http://schemas.openxmlformats.org/officeDocument/2006/relationships/image" Target="media/image14.jpeg"/><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fenehli.com/" TargetMode="External"/><Relationship Id="rId25" Type="http://schemas.openxmlformats.org/officeDocument/2006/relationships/image" Target="media/image13.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jpeg"/><Relationship Id="rId29"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2.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http://www.fenehli.com/" TargetMode="External"/><Relationship Id="rId19" Type="http://schemas.openxmlformats.org/officeDocument/2006/relationships/image" Target="media/image7.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nehli.com/" TargetMode="Externa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hyperlink" Target="http://www.fenehli.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390</Words>
  <Characters>2226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İmam-Hatip</cp:lastModifiedBy>
  <cp:revision>4</cp:revision>
  <dcterms:created xsi:type="dcterms:W3CDTF">2016-04-25T10:33:00Z</dcterms:created>
  <dcterms:modified xsi:type="dcterms:W3CDTF">2016-04-25T11:07:00Z</dcterms:modified>
</cp:coreProperties>
</file>