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B4515C" w:rsidP="000E120A">
      <w:pPr>
        <w:jc w:val="center"/>
        <w:rPr>
          <w:b/>
          <w:sz w:val="24"/>
          <w:szCs w:val="24"/>
        </w:rPr>
      </w:pPr>
      <w:r>
        <w:rPr>
          <w:b/>
          <w:sz w:val="24"/>
          <w:szCs w:val="24"/>
        </w:rPr>
        <w:t>2016- 2017</w:t>
      </w:r>
      <w:r w:rsidR="00635E5E" w:rsidRPr="00125FE2">
        <w:rPr>
          <w:b/>
          <w:sz w:val="24"/>
          <w:szCs w:val="24"/>
        </w:rPr>
        <w:t xml:space="preserve"> EĞİTİM – ÖĞRETİM </w:t>
      </w:r>
      <w:r w:rsidR="003B280D">
        <w:rPr>
          <w:b/>
          <w:sz w:val="24"/>
          <w:szCs w:val="24"/>
        </w:rPr>
        <w:t>YILI 8</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5278"/>
        <w:gridCol w:w="3119"/>
      </w:tblGrid>
      <w:tr w:rsidR="00635E5E" w:rsidTr="000F2C83">
        <w:trPr>
          <w:jc w:val="center"/>
        </w:trPr>
        <w:tc>
          <w:tcPr>
            <w:tcW w:w="2093" w:type="dxa"/>
          </w:tcPr>
          <w:p w:rsidR="00635E5E" w:rsidRPr="000E120A" w:rsidRDefault="00635E5E" w:rsidP="00635E5E">
            <w:pPr>
              <w:jc w:val="right"/>
              <w:rPr>
                <w:b/>
              </w:rPr>
            </w:pPr>
            <w:r w:rsidRPr="000E120A">
              <w:rPr>
                <w:b/>
              </w:rPr>
              <w:t>Dersin Adı:</w:t>
            </w:r>
          </w:p>
        </w:tc>
        <w:tc>
          <w:tcPr>
            <w:tcW w:w="5278" w:type="dxa"/>
          </w:tcPr>
          <w:p w:rsidR="00635E5E" w:rsidRDefault="00635E5E">
            <w:r>
              <w:t>Fen Bilimleri</w:t>
            </w:r>
          </w:p>
        </w:tc>
        <w:tc>
          <w:tcPr>
            <w:tcW w:w="3119" w:type="dxa"/>
          </w:tcPr>
          <w:p w:rsidR="00635E5E" w:rsidRDefault="00B302A4" w:rsidP="000F2C83">
            <w:r>
              <w:t>5</w:t>
            </w:r>
            <w:r w:rsidR="00635E5E">
              <w:t>.</w:t>
            </w:r>
            <w:r w:rsidR="00100BDE">
              <w:t xml:space="preserve"> </w:t>
            </w:r>
            <w:r w:rsidR="00635E5E">
              <w:t>Hafta (</w:t>
            </w:r>
            <w:r>
              <w:t>17 – 21</w:t>
            </w:r>
            <w:r w:rsidR="00EC7E40">
              <w:t xml:space="preserve"> Ekim</w:t>
            </w:r>
            <w:r w:rsidR="00B4515C">
              <w:t xml:space="preserve"> 2016</w:t>
            </w:r>
            <w:r w:rsidR="00635E5E">
              <w:t>)</w:t>
            </w:r>
          </w:p>
        </w:tc>
      </w:tr>
      <w:tr w:rsidR="00635E5E" w:rsidTr="000F2C83">
        <w:trPr>
          <w:jc w:val="center"/>
        </w:trPr>
        <w:tc>
          <w:tcPr>
            <w:tcW w:w="2093" w:type="dxa"/>
          </w:tcPr>
          <w:p w:rsidR="00635E5E" w:rsidRPr="000E120A" w:rsidRDefault="00635E5E" w:rsidP="00635E5E">
            <w:pPr>
              <w:jc w:val="right"/>
              <w:rPr>
                <w:b/>
              </w:rPr>
            </w:pPr>
            <w:r w:rsidRPr="000E120A">
              <w:rPr>
                <w:b/>
              </w:rPr>
              <w:t>Sınıf:</w:t>
            </w:r>
          </w:p>
        </w:tc>
        <w:tc>
          <w:tcPr>
            <w:tcW w:w="8397" w:type="dxa"/>
            <w:gridSpan w:val="2"/>
          </w:tcPr>
          <w:p w:rsidR="00635E5E" w:rsidRDefault="00D8075D" w:rsidP="0018041D">
            <w:r>
              <w:t>8</w:t>
            </w:r>
            <w:r w:rsidR="000E120A">
              <w:t>.</w:t>
            </w:r>
            <w:r>
              <w:t xml:space="preserve"> </w:t>
            </w:r>
            <w:r w:rsidR="00635E5E">
              <w:t>Sınıf</w:t>
            </w:r>
          </w:p>
        </w:tc>
      </w:tr>
      <w:tr w:rsidR="00635E5E" w:rsidTr="000F2C83">
        <w:trPr>
          <w:jc w:val="center"/>
        </w:trPr>
        <w:tc>
          <w:tcPr>
            <w:tcW w:w="2093" w:type="dxa"/>
          </w:tcPr>
          <w:p w:rsidR="00635E5E" w:rsidRPr="000E120A" w:rsidRDefault="00635E5E" w:rsidP="00635E5E">
            <w:pPr>
              <w:jc w:val="right"/>
              <w:rPr>
                <w:b/>
              </w:rPr>
            </w:pPr>
            <w:r w:rsidRPr="000E120A">
              <w:rPr>
                <w:b/>
              </w:rPr>
              <w:t>Ünite No-Adı:</w:t>
            </w:r>
          </w:p>
        </w:tc>
        <w:tc>
          <w:tcPr>
            <w:tcW w:w="8397" w:type="dxa"/>
            <w:gridSpan w:val="2"/>
          </w:tcPr>
          <w:p w:rsidR="00635E5E" w:rsidRDefault="00635E5E" w:rsidP="0043426E">
            <w:r>
              <w:t>1.</w:t>
            </w:r>
            <w:r w:rsidR="00D8075D">
              <w:t xml:space="preserve"> </w:t>
            </w:r>
            <w:r>
              <w:t>Ünite:</w:t>
            </w:r>
            <w:r w:rsidR="0018041D">
              <w:t xml:space="preserve"> </w:t>
            </w:r>
            <w:r w:rsidR="00D8075D">
              <w:t>İnsanda Üreme, Büyüme v</w:t>
            </w:r>
            <w:r w:rsidR="00D8075D" w:rsidRPr="00D8075D">
              <w:t>e Gelişme</w:t>
            </w:r>
          </w:p>
        </w:tc>
      </w:tr>
      <w:tr w:rsidR="00635E5E" w:rsidTr="000F2C83">
        <w:trPr>
          <w:jc w:val="center"/>
        </w:trPr>
        <w:tc>
          <w:tcPr>
            <w:tcW w:w="2093" w:type="dxa"/>
          </w:tcPr>
          <w:p w:rsidR="00635E5E" w:rsidRPr="000E120A" w:rsidRDefault="00635E5E" w:rsidP="00635E5E">
            <w:pPr>
              <w:jc w:val="right"/>
              <w:rPr>
                <w:b/>
              </w:rPr>
            </w:pPr>
            <w:r w:rsidRPr="000E120A">
              <w:rPr>
                <w:b/>
              </w:rPr>
              <w:t>Konu:</w:t>
            </w:r>
          </w:p>
        </w:tc>
        <w:tc>
          <w:tcPr>
            <w:tcW w:w="8397" w:type="dxa"/>
            <w:gridSpan w:val="2"/>
          </w:tcPr>
          <w:p w:rsidR="00635E5E" w:rsidRPr="00D8075D" w:rsidRDefault="00B302A4">
            <w:r w:rsidRPr="00B302A4">
              <w:t>İnsanda Üreme, Büyüme ve Gelişme</w:t>
            </w:r>
          </w:p>
        </w:tc>
      </w:tr>
      <w:tr w:rsidR="00635E5E" w:rsidTr="000F2C83">
        <w:trPr>
          <w:jc w:val="center"/>
        </w:trPr>
        <w:tc>
          <w:tcPr>
            <w:tcW w:w="2093" w:type="dxa"/>
          </w:tcPr>
          <w:p w:rsidR="00635E5E" w:rsidRPr="000E120A" w:rsidRDefault="00635E5E" w:rsidP="00635E5E">
            <w:pPr>
              <w:jc w:val="right"/>
              <w:rPr>
                <w:b/>
              </w:rPr>
            </w:pPr>
            <w:r w:rsidRPr="000E120A">
              <w:rPr>
                <w:b/>
              </w:rPr>
              <w:t>Önerilen Ders Saati:</w:t>
            </w:r>
          </w:p>
        </w:tc>
        <w:tc>
          <w:tcPr>
            <w:tcW w:w="8397"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543"/>
        <w:gridCol w:w="2134"/>
        <w:gridCol w:w="6887"/>
      </w:tblGrid>
      <w:tr w:rsidR="00EC7E40" w:rsidTr="000F2C83">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6162" w:type="dxa"/>
            <w:vAlign w:val="center"/>
          </w:tcPr>
          <w:p w:rsidR="00B302A4" w:rsidRPr="00B302A4" w:rsidRDefault="005F348E" w:rsidP="00B302A4">
            <w:r>
              <w:t>8</w:t>
            </w:r>
            <w:r w:rsidR="00B302A4" w:rsidRPr="00B302A4">
              <w:t>.1.4.1. İnsanda üremeyi sağlayan yapı ve organları şema üzerinde göstererek açıklar</w:t>
            </w:r>
            <w:hyperlink r:id="rId5" w:history="1">
              <w:r w:rsidR="00B302A4" w:rsidRPr="00B302A4">
                <w:rPr>
                  <w:rStyle w:val="Kpr"/>
                </w:rPr>
                <w:t>.</w:t>
              </w:r>
            </w:hyperlink>
          </w:p>
          <w:p w:rsidR="00B302A4" w:rsidRPr="00B302A4" w:rsidRDefault="00B302A4" w:rsidP="00B302A4">
            <w:r w:rsidRPr="00B302A4">
              <w:t>8.1.4.2. Üreme organlarının neslin devamı için üreme hücrelerini oluşturduğunu ifade eder</w:t>
            </w:r>
            <w:hyperlink r:id="rId6" w:history="1">
              <w:r w:rsidRPr="00B302A4">
                <w:rPr>
                  <w:rStyle w:val="Kpr"/>
                </w:rPr>
                <w:t>.</w:t>
              </w:r>
            </w:hyperlink>
            <w:bookmarkStart w:id="0" w:name="_GoBack"/>
            <w:bookmarkEnd w:id="0"/>
          </w:p>
          <w:p w:rsidR="00B302A4" w:rsidRPr="00B302A4" w:rsidRDefault="00B302A4" w:rsidP="00B302A4">
            <w:r w:rsidRPr="00B302A4">
              <w:t>8.1.4.3. Sperm, yumurta, zigot, embriyo ve bebek arasındaki ilişkiyi yorumlar</w:t>
            </w:r>
            <w:hyperlink r:id="rId7" w:history="1">
              <w:r w:rsidRPr="00B302A4">
                <w:rPr>
                  <w:rStyle w:val="Kpr"/>
                </w:rPr>
                <w:t>.</w:t>
              </w:r>
            </w:hyperlink>
          </w:p>
          <w:p w:rsidR="00B302A4" w:rsidRPr="00B302A4" w:rsidRDefault="00B302A4" w:rsidP="00B302A4">
            <w:r w:rsidRPr="00B302A4">
              <w:t>8.1.4.4. Embriyonun sağlıklı gelişebilmesi için alınması gereken tedbirleri, araştırma verilerine dayalı olarak tartışır</w:t>
            </w:r>
            <w:hyperlink r:id="rId8" w:history="1">
              <w:r w:rsidRPr="00B302A4">
                <w:rPr>
                  <w:rStyle w:val="Kpr"/>
                </w:rPr>
                <w:t>.</w:t>
              </w:r>
            </w:hyperlink>
          </w:p>
          <w:p w:rsidR="0018041D" w:rsidRDefault="0018041D" w:rsidP="00931579"/>
        </w:tc>
      </w:tr>
      <w:tr w:rsidR="00EC7E40" w:rsidTr="000F2C83">
        <w:trPr>
          <w:trHeight w:val="900"/>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6162" w:type="dxa"/>
            <w:vAlign w:val="center"/>
          </w:tcPr>
          <w:p w:rsidR="00B302A4" w:rsidRPr="00B302A4" w:rsidRDefault="00B302A4" w:rsidP="00D8075D">
            <w:pPr>
              <w:rPr>
                <w:bCs/>
              </w:rPr>
            </w:pPr>
            <w:r w:rsidRPr="00B302A4">
              <w:rPr>
                <w:bCs/>
              </w:rPr>
              <w:t>Sperm</w:t>
            </w:r>
          </w:p>
          <w:p w:rsidR="00B302A4" w:rsidRPr="00B302A4" w:rsidRDefault="00B302A4" w:rsidP="00D8075D">
            <w:pPr>
              <w:rPr>
                <w:bCs/>
              </w:rPr>
            </w:pPr>
            <w:r w:rsidRPr="00B302A4">
              <w:rPr>
                <w:bCs/>
              </w:rPr>
              <w:t>Yumurta</w:t>
            </w:r>
          </w:p>
          <w:p w:rsidR="00B302A4" w:rsidRPr="00B302A4" w:rsidRDefault="00B302A4" w:rsidP="00D8075D">
            <w:pPr>
              <w:rPr>
                <w:bCs/>
              </w:rPr>
            </w:pPr>
            <w:r w:rsidRPr="00B302A4">
              <w:rPr>
                <w:bCs/>
              </w:rPr>
              <w:t>Zigot</w:t>
            </w:r>
          </w:p>
          <w:p w:rsidR="00B302A4" w:rsidRPr="00B302A4" w:rsidRDefault="00B302A4" w:rsidP="00D8075D">
            <w:pPr>
              <w:rPr>
                <w:bCs/>
              </w:rPr>
            </w:pPr>
            <w:r w:rsidRPr="00B302A4">
              <w:rPr>
                <w:bCs/>
              </w:rPr>
              <w:t>Embriyo</w:t>
            </w:r>
          </w:p>
          <w:p w:rsidR="00C562F4" w:rsidRDefault="00B302A4" w:rsidP="00D8075D">
            <w:r w:rsidRPr="00B302A4">
              <w:rPr>
                <w:bCs/>
              </w:rPr>
              <w:t>Bebek</w:t>
            </w:r>
          </w:p>
        </w:tc>
      </w:tr>
      <w:tr w:rsidR="00EC7E40" w:rsidTr="000F2C83">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6162" w:type="dxa"/>
            <w:vAlign w:val="center"/>
          </w:tcPr>
          <w:p w:rsidR="00635E5E" w:rsidRDefault="00D84B6A">
            <w:r>
              <w:t>Anlatım, Soru Cevap, Rol Yapma, Grup Çalışması</w:t>
            </w:r>
          </w:p>
        </w:tc>
      </w:tr>
      <w:tr w:rsidR="00EC7E40" w:rsidTr="000F2C83">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6162" w:type="dxa"/>
            <w:vAlign w:val="center"/>
          </w:tcPr>
          <w:p w:rsidR="00931579" w:rsidRPr="000F2C83" w:rsidRDefault="00B302A4" w:rsidP="00B302A4">
            <w:pPr>
              <w:rPr>
                <w:b/>
              </w:rPr>
            </w:pPr>
            <w:r w:rsidRPr="00B302A4">
              <w:t xml:space="preserve">İnsanda üremeyi sağlayan yapı ve organları </w:t>
            </w:r>
            <w:r>
              <w:t>gösteren şema</w:t>
            </w:r>
          </w:p>
        </w:tc>
      </w:tr>
      <w:tr w:rsidR="00EC7E40" w:rsidTr="000F2C83">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6162" w:type="dxa"/>
            <w:vAlign w:val="center"/>
          </w:tcPr>
          <w:p w:rsidR="00B302A4" w:rsidRPr="00B302A4" w:rsidRDefault="00B302A4" w:rsidP="00B302A4">
            <w:r w:rsidRPr="00B302A4">
              <w:t>Üreme organ ve hücrelerinin yapıları verilmez.</w:t>
            </w:r>
          </w:p>
          <w:p w:rsidR="00635E5E" w:rsidRDefault="00B302A4" w:rsidP="00EC7E40">
            <w:r w:rsidRPr="00B302A4">
              <w:t>Embriyonun gelişim evrelerine girilmez.</w:t>
            </w:r>
          </w:p>
        </w:tc>
      </w:tr>
      <w:tr w:rsidR="00EC7E40" w:rsidTr="000F2C83">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6162" w:type="dxa"/>
            <w:vAlign w:val="center"/>
          </w:tcPr>
          <w:p w:rsidR="00100BDE" w:rsidRPr="000F2C83" w:rsidRDefault="00B302A4" w:rsidP="000F2C83">
            <w:r w:rsidRPr="00B302A4">
              <w:t>İnsanda üremeyi sağlayan yapı ve organları şema üzerinde göster</w:t>
            </w:r>
            <w:r>
              <w:t>me</w:t>
            </w:r>
          </w:p>
        </w:tc>
      </w:tr>
      <w:tr w:rsidR="00EC7E40" w:rsidTr="004A6381">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8174" w:type="dxa"/>
            <w:gridSpan w:val="2"/>
            <w:tcBorders>
              <w:bottom w:val="single" w:sz="4" w:space="0" w:color="auto"/>
            </w:tcBorders>
            <w:vAlign w:val="center"/>
          </w:tcPr>
          <w:p w:rsidR="00B302A4" w:rsidRPr="00B302A4" w:rsidRDefault="00B302A4" w:rsidP="00B302A4">
            <w:r w:rsidRPr="00B302A4">
              <w:rPr>
                <w:b/>
                <w:bCs/>
              </w:rPr>
              <w:t>İNSANDA ÜREME, BÜYÜME VE GELİŞME</w:t>
            </w:r>
          </w:p>
          <w:p w:rsidR="00B302A4" w:rsidRPr="00B302A4" w:rsidRDefault="00B302A4" w:rsidP="00B302A4">
            <w:r w:rsidRPr="00B302A4">
              <w:t>Tüm canlıların ortak özelliklerinden biri de üreme yani çoğalmadır. Canlıların kendilerine benzer yeni bireyler başka bir deyişle yavrular meydana getirerek çoğalmasına </w:t>
            </w:r>
            <w:r w:rsidRPr="00B302A4">
              <w:rPr>
                <w:b/>
                <w:bCs/>
              </w:rPr>
              <w:t>üreme</w:t>
            </w:r>
            <w:r w:rsidRPr="00B302A4">
              <w:t> denir. Üreme, bir canlının canlılığının sürmesi için gerekli değildir. Ancak neslin devamlılığının sağlanması için gereklidir. İnsanlarda üremeyi sağlayan özelleşmiş yapı ve organlar bulunmaktadır.</w:t>
            </w:r>
          </w:p>
          <w:p w:rsidR="00B302A4" w:rsidRPr="00B302A4" w:rsidRDefault="00B302A4" w:rsidP="00B302A4">
            <w:r w:rsidRPr="00B302A4">
              <w:t> </w:t>
            </w:r>
          </w:p>
          <w:p w:rsidR="00B302A4" w:rsidRPr="00B302A4" w:rsidRDefault="00B302A4" w:rsidP="00B302A4">
            <w:r w:rsidRPr="00B302A4">
              <w:rPr>
                <w:b/>
                <w:bCs/>
              </w:rPr>
              <w:t>İNSANDA ÜREMEYİ SAĞLAYAN YAPI VE ORGANLAR</w:t>
            </w:r>
          </w:p>
          <w:p w:rsidR="00B302A4" w:rsidRPr="00B302A4" w:rsidRDefault="00B302A4" w:rsidP="00B302A4">
            <w:r w:rsidRPr="00B302A4">
              <w:t>İnsanlarda dişi ve erkek bireyler, üremeyi gerçekleştirecek şekilde farklılaşmış üreme organ ve yapılarına sahiptir. İnsanda erkek ve dişi bireylerdeki üreme yapı ve organlarının temel görevleri aynı(üreme) olmakla birlikte yapılarında bazı farklılıklar vardır. Bu yapı ve organlar ile görevlerini aşağıda ayrıntılı olarak ele alalım.</w:t>
            </w:r>
          </w:p>
          <w:p w:rsidR="00B302A4" w:rsidRPr="00B302A4" w:rsidRDefault="00B302A4" w:rsidP="00B302A4">
            <w:pPr>
              <w:rPr>
                <w:rStyle w:val="Kpr"/>
              </w:rPr>
            </w:pPr>
            <w:r w:rsidRPr="00B302A4">
              <w:lastRenderedPageBreak/>
              <w:fldChar w:fldCharType="begin"/>
            </w:r>
            <w:r w:rsidRPr="00B302A4">
              <w:instrText xml:space="preserve"> HYPERLINK "http://www.fenehli.com/wp-content/uploads/2016/08/Erkek-%C3%9Creme-Organ%C4%B1-Di%C5%9Fi-%C3%9Creme-Organ%C4%B1.jpg" \o "Erkek Üreme Organı - Dişi Üreme Organı" </w:instrText>
            </w:r>
            <w:r w:rsidRPr="00B302A4">
              <w:fldChar w:fldCharType="separate"/>
            </w:r>
            <w:r w:rsidRPr="00B302A4">
              <w:rPr>
                <w:rStyle w:val="Kpr"/>
                <w:noProof/>
              </w:rPr>
              <w:drawing>
                <wp:inline distT="0" distB="0" distL="0" distR="0">
                  <wp:extent cx="5666963" cy="2986405"/>
                  <wp:effectExtent l="0" t="0" r="0" b="0"/>
                  <wp:docPr id="6" name="Resim 6" descr="http://www.fenehli.com/wp-content/uploads/2016/08/Erkek-%C3%9Creme-Organ%C4%B1-Di%C5%9Fi-%C3%9Creme-Organ%C4%B1.jpg">
                    <a:hlinkClick xmlns:a="http://schemas.openxmlformats.org/drawingml/2006/main" r:id="rId9" tooltip="&quot;Erkek Üreme Organı - Dişi Üreme Organ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8/Erkek-%C3%9Creme-Organ%C4%B1-Di%C5%9Fi-%C3%9Creme-Organ%C4%B1.jpg">
                            <a:hlinkClick r:id="rId9" tooltip="&quot;Erkek Üreme Organı - Dişi Üreme Organı&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1879" cy="2999535"/>
                          </a:xfrm>
                          <a:prstGeom prst="rect">
                            <a:avLst/>
                          </a:prstGeom>
                          <a:noFill/>
                          <a:ln>
                            <a:noFill/>
                          </a:ln>
                        </pic:spPr>
                      </pic:pic>
                    </a:graphicData>
                  </a:graphic>
                </wp:inline>
              </w:drawing>
            </w:r>
          </w:p>
          <w:p w:rsidR="00B302A4" w:rsidRPr="00B302A4" w:rsidRDefault="00B302A4" w:rsidP="00B302A4">
            <w:r w:rsidRPr="00B302A4">
              <w:fldChar w:fldCharType="end"/>
            </w:r>
          </w:p>
          <w:p w:rsidR="00B302A4" w:rsidRPr="00B302A4" w:rsidRDefault="00B302A4" w:rsidP="00B302A4">
            <w:r w:rsidRPr="00B302A4">
              <w:rPr>
                <w:b/>
                <w:bCs/>
              </w:rPr>
              <w:t>Erkek Üreme Organları</w:t>
            </w:r>
          </w:p>
          <w:p w:rsidR="00B302A4" w:rsidRPr="00B302A4" w:rsidRDefault="00B302A4" w:rsidP="00B302A4">
            <w:r w:rsidRPr="00B302A4">
              <w:t>Erkek üreme organlarının bir kısmı vücut dışında, bir kısmı da vücut içerisinde yer almaktadır. Erkek üreme organları; testis, penis, salgı bezleri ve sperm kanalıdır.</w:t>
            </w:r>
          </w:p>
          <w:p w:rsidR="00B302A4" w:rsidRPr="00B302A4" w:rsidRDefault="00B302A4" w:rsidP="00B302A4">
            <w:r w:rsidRPr="00B302A4">
              <w:rPr>
                <w:b/>
                <w:bCs/>
              </w:rPr>
              <w:t>Testis: </w:t>
            </w:r>
            <w:r w:rsidRPr="00B302A4">
              <w:t>Erkek bireyde iki tane testis bulunmaktadır. Testislerin görevi; erkek üreme hücresi olan sperm üretmektir. Testisler vücut dışında yer alır.</w:t>
            </w:r>
          </w:p>
          <w:p w:rsidR="00B302A4" w:rsidRPr="00B302A4" w:rsidRDefault="00B302A4" w:rsidP="00B302A4">
            <w:r w:rsidRPr="00B302A4">
              <w:rPr>
                <w:b/>
                <w:bCs/>
              </w:rPr>
              <w:t>Penis: </w:t>
            </w:r>
            <w:r w:rsidRPr="00B302A4">
              <w:t>Spermlerin ve idrarın erkek vücudundan dışarı çıkmasını sağlar. Penis vücut dışında yer alır.</w:t>
            </w:r>
          </w:p>
          <w:p w:rsidR="00B302A4" w:rsidRPr="00B302A4" w:rsidRDefault="00B302A4" w:rsidP="00B302A4">
            <w:r w:rsidRPr="00B302A4">
              <w:rPr>
                <w:b/>
                <w:bCs/>
              </w:rPr>
              <w:t>Salgı Bezleri: </w:t>
            </w:r>
            <w:r w:rsidRPr="00B302A4">
              <w:t>Spermlerin hareketlerini kolaylaştırmak için salgı üreterek kaygan bir ortam sağlar.</w:t>
            </w:r>
          </w:p>
          <w:p w:rsidR="00B302A4" w:rsidRPr="00B302A4" w:rsidRDefault="00B302A4" w:rsidP="00B302A4">
            <w:r w:rsidRPr="00B302A4">
              <w:rPr>
                <w:b/>
                <w:bCs/>
              </w:rPr>
              <w:t>Sperm Kanalı: </w:t>
            </w:r>
            <w:r w:rsidRPr="00B302A4">
              <w:t>Testislerde üretilen spermlerin penise taşınmasını sağlayan kanaldır.</w:t>
            </w:r>
          </w:p>
          <w:p w:rsidR="00B302A4" w:rsidRPr="00B302A4" w:rsidRDefault="00B302A4" w:rsidP="00B302A4">
            <w:r w:rsidRPr="00B302A4">
              <w:rPr>
                <w:b/>
                <w:bCs/>
              </w:rPr>
              <w:t>Dişi Üreme Organları</w:t>
            </w:r>
          </w:p>
          <w:p w:rsidR="00B302A4" w:rsidRPr="00B302A4" w:rsidRDefault="00B302A4" w:rsidP="00B302A4">
            <w:r w:rsidRPr="00B302A4">
              <w:t>Dişi üreme organlarının tamamı vücudun içerisindedir. Dişi üreme organları; yumurtalık, yumurta</w:t>
            </w:r>
            <w:r>
              <w:t xml:space="preserve"> </w:t>
            </w:r>
            <w:r w:rsidRPr="00B302A4">
              <w:t xml:space="preserve">kanalı, </w:t>
            </w:r>
            <w:proofErr w:type="gramStart"/>
            <w:r w:rsidRPr="00B302A4">
              <w:t>döl</w:t>
            </w:r>
            <w:proofErr w:type="gramEnd"/>
            <w:r w:rsidRPr="00B302A4">
              <w:t xml:space="preserve"> yatağı ve vajinadır.</w:t>
            </w:r>
          </w:p>
          <w:p w:rsidR="00B302A4" w:rsidRPr="00B302A4" w:rsidRDefault="00B302A4" w:rsidP="00B302A4">
            <w:r w:rsidRPr="00B302A4">
              <w:rPr>
                <w:b/>
                <w:bCs/>
              </w:rPr>
              <w:t>Yumurtalık: </w:t>
            </w:r>
            <w:r w:rsidRPr="00B302A4">
              <w:t>Dişi bireyde iki tane yumurtalık bulunmaktadır. Yumurtalıkların görevi; dişi üreme hücresi olan yumurtayı üretmektir.</w:t>
            </w:r>
          </w:p>
          <w:p w:rsidR="00B302A4" w:rsidRPr="00B302A4" w:rsidRDefault="00B302A4" w:rsidP="00B302A4">
            <w:r w:rsidRPr="00B302A4">
              <w:rPr>
                <w:b/>
                <w:bCs/>
              </w:rPr>
              <w:t>Yumurta Kanalı: </w:t>
            </w:r>
            <w:r w:rsidRPr="00B302A4">
              <w:t xml:space="preserve">Yumurtalıklarda üretilen yumurtanın </w:t>
            </w:r>
            <w:proofErr w:type="gramStart"/>
            <w:r w:rsidRPr="00B302A4">
              <w:t>döl</w:t>
            </w:r>
            <w:proofErr w:type="gramEnd"/>
            <w:r w:rsidRPr="00B302A4">
              <w:t xml:space="preserve"> yatağına ulaşmasını sağlayan kanaldır. </w:t>
            </w:r>
            <w:proofErr w:type="gramStart"/>
            <w:r w:rsidRPr="00B302A4">
              <w:t>Döllenme</w:t>
            </w:r>
            <w:proofErr w:type="gramEnd"/>
            <w:r w:rsidRPr="00B302A4">
              <w:t>(sperm ve yumurtanın birleşmesi olayı) yumurta kanalında gerçekleşir.</w:t>
            </w:r>
          </w:p>
          <w:p w:rsidR="00B302A4" w:rsidRPr="00B302A4" w:rsidRDefault="00B302A4" w:rsidP="00B302A4">
            <w:proofErr w:type="gramStart"/>
            <w:r w:rsidRPr="00B302A4">
              <w:rPr>
                <w:b/>
                <w:bCs/>
              </w:rPr>
              <w:t>Döl</w:t>
            </w:r>
            <w:proofErr w:type="gramEnd"/>
            <w:r w:rsidRPr="00B302A4">
              <w:rPr>
                <w:b/>
                <w:bCs/>
              </w:rPr>
              <w:t xml:space="preserve"> Yatağı: </w:t>
            </w:r>
            <w:r w:rsidRPr="00B302A4">
              <w:t>Zigotun (döllenmiş yumurtanın) yerleştiği ve embriyonun doğuma kadar geliştiği ortamdır.</w:t>
            </w:r>
          </w:p>
          <w:p w:rsidR="00B302A4" w:rsidRPr="00B302A4" w:rsidRDefault="00B302A4" w:rsidP="00B302A4">
            <w:r w:rsidRPr="00B302A4">
              <w:rPr>
                <w:b/>
                <w:bCs/>
              </w:rPr>
              <w:t>Vajina: </w:t>
            </w:r>
            <w:proofErr w:type="gramStart"/>
            <w:r w:rsidRPr="00B302A4">
              <w:t>Döl</w:t>
            </w:r>
            <w:proofErr w:type="gramEnd"/>
            <w:r w:rsidRPr="00B302A4">
              <w:t xml:space="preserve"> yatağından dış ortama kadar uzanan ve dış ortamla döl yatağı arasındaki bağlantıyı sağlayarak spermlerin döl yatağına iletilmesini sağlayan tüp şeklindeki esnek yapıdır.</w:t>
            </w:r>
          </w:p>
          <w:p w:rsidR="00B302A4" w:rsidRDefault="00B302A4" w:rsidP="00B302A4">
            <w:pPr>
              <w:rPr>
                <w:b/>
                <w:bCs/>
              </w:rPr>
            </w:pPr>
          </w:p>
          <w:p w:rsidR="00B302A4" w:rsidRPr="00B302A4" w:rsidRDefault="00B302A4" w:rsidP="00B302A4">
            <w:r w:rsidRPr="00B302A4">
              <w:rPr>
                <w:b/>
                <w:bCs/>
              </w:rPr>
              <w:t>İNSANDA ÜREME HÜCRELERİ</w:t>
            </w:r>
          </w:p>
          <w:p w:rsidR="00B302A4" w:rsidRPr="00B302A4" w:rsidRDefault="00B302A4" w:rsidP="00B302A4">
            <w:r w:rsidRPr="00B302A4">
              <w:t>İnsanda erkek ve dişi üreme organlarında üremeyi sağlayan çok özel iki üreme hücresi üretilir. Erkek üreme organlarından olan testislerde erkek üreme hücresi olan </w:t>
            </w:r>
            <w:r w:rsidRPr="00B302A4">
              <w:rPr>
                <w:b/>
                <w:bCs/>
              </w:rPr>
              <w:t>sperm</w:t>
            </w:r>
            <w:r w:rsidRPr="00B302A4">
              <w:t> üretilir. Dişi üreme organlarından olan yumurtalıklarda ise dişi üreme hücresi olan </w:t>
            </w:r>
            <w:r w:rsidRPr="00B302A4">
              <w:rPr>
                <w:b/>
                <w:bCs/>
              </w:rPr>
              <w:t>yumurta</w:t>
            </w:r>
            <w:r w:rsidRPr="00B302A4">
              <w:t> üretilir. İnsanlarda babadan gelen sperm ile anneden gelen yumurtanın birleşip gelişmesi sonucu üreme gerçekleşir.</w:t>
            </w:r>
            <w:r>
              <w:t xml:space="preserve"> </w:t>
            </w:r>
            <w:r w:rsidRPr="00B302A4">
              <w:rPr>
                <w:b/>
                <w:bCs/>
              </w:rPr>
              <w:t>Sperm</w:t>
            </w:r>
            <w:r w:rsidRPr="00B302A4">
              <w:t> erkek üreme hücresi, </w:t>
            </w:r>
            <w:r w:rsidRPr="00B302A4">
              <w:rPr>
                <w:b/>
                <w:bCs/>
              </w:rPr>
              <w:t>yumurta</w:t>
            </w:r>
            <w:r w:rsidRPr="00B302A4">
              <w:t> dişi üreme hücresidir. Bu hücreler görevleri</w:t>
            </w:r>
            <w:r w:rsidRPr="00B302A4">
              <w:softHyphen/>
              <w:t>ne göre farklı yapılar kazanmıştır. Sperm ve yumurtanın yapı ve özellikleri aşağıda ele alınmıştır.</w:t>
            </w:r>
            <w:r w:rsidRPr="00B302A4">
              <w:rPr>
                <w:b/>
                <w:bCs/>
              </w:rPr>
              <w:t> </w:t>
            </w:r>
          </w:p>
          <w:p w:rsidR="00B302A4" w:rsidRPr="00B302A4" w:rsidRDefault="00B302A4" w:rsidP="00B302A4">
            <w:r w:rsidRPr="00B302A4">
              <w:rPr>
                <w:noProof/>
              </w:rPr>
              <w:drawing>
                <wp:inline distT="0" distB="0" distL="0" distR="0">
                  <wp:extent cx="4676775" cy="2034043"/>
                  <wp:effectExtent l="0" t="0" r="0" b="0"/>
                  <wp:docPr id="5" name="Resim 5" descr="http://www.fenehli.com/wp-content/uploads/2016/08/Sperm-H%C3%BCcresi-ve-Yumurta-H%C3%BCcresi.jpg">
                    <a:hlinkClick xmlns:a="http://schemas.openxmlformats.org/drawingml/2006/main" r:id="rId11" tooltip="&quot;Sperm Hücresi ve Yumurta Hücres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8/Sperm-H%C3%BCcresi-ve-Yumurta-H%C3%BCcresi.jpg">
                            <a:hlinkClick r:id="rId11" tooltip="&quot;Sperm Hücresi ve Yumurta Hücresi&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2957" cy="2075875"/>
                          </a:xfrm>
                          <a:prstGeom prst="rect">
                            <a:avLst/>
                          </a:prstGeom>
                          <a:noFill/>
                          <a:ln>
                            <a:noFill/>
                          </a:ln>
                        </pic:spPr>
                      </pic:pic>
                    </a:graphicData>
                  </a:graphic>
                </wp:inline>
              </w:drawing>
            </w:r>
          </w:p>
          <w:p w:rsidR="00B302A4" w:rsidRPr="00B302A4" w:rsidRDefault="00B302A4" w:rsidP="00B302A4">
            <w:r w:rsidRPr="00B302A4">
              <w:rPr>
                <w:b/>
                <w:bCs/>
              </w:rPr>
              <w:lastRenderedPageBreak/>
              <w:t>Erkek Üreme Hücresi – Sperm</w:t>
            </w:r>
          </w:p>
          <w:p w:rsidR="00B302A4" w:rsidRPr="00B302A4" w:rsidRDefault="00B302A4" w:rsidP="00B302A4">
            <w:pPr>
              <w:numPr>
                <w:ilvl w:val="0"/>
                <w:numId w:val="20"/>
              </w:numPr>
            </w:pPr>
            <w:r w:rsidRPr="00B302A4">
              <w:t>Erkek üreme organlarından testislerde üretilen sperm, çok hızlı hareketli ve çok küçük bir hücredir.</w:t>
            </w:r>
          </w:p>
          <w:p w:rsidR="00B302A4" w:rsidRPr="00B302A4" w:rsidRDefault="00B302A4" w:rsidP="00B302A4">
            <w:pPr>
              <w:numPr>
                <w:ilvl w:val="0"/>
                <w:numId w:val="20"/>
              </w:numPr>
            </w:pPr>
            <w:r w:rsidRPr="00B302A4">
              <w:t>Sperm hücresi; baş, orta kısım ve kuyruk olmak üzere üç kısımdan oluşur.</w:t>
            </w:r>
          </w:p>
          <w:p w:rsidR="00B302A4" w:rsidRPr="00B302A4" w:rsidRDefault="00B302A4" w:rsidP="00B302A4">
            <w:pPr>
              <w:numPr>
                <w:ilvl w:val="0"/>
                <w:numId w:val="20"/>
              </w:numPr>
            </w:pPr>
            <w:r w:rsidRPr="00B302A4">
              <w:t>Baş kısmında hücre zarı, çekirdek ve sitoplazma bulunur. Sperm hücresinin çekirdeği büyük, sitoplazması azdır.</w:t>
            </w:r>
          </w:p>
          <w:p w:rsidR="00B302A4" w:rsidRPr="00B302A4" w:rsidRDefault="00B302A4" w:rsidP="00B302A4">
            <w:pPr>
              <w:numPr>
                <w:ilvl w:val="0"/>
                <w:numId w:val="20"/>
              </w:numPr>
            </w:pPr>
            <w:r w:rsidRPr="00B302A4">
              <w:t>Spermin baş bölgesinde dişi üreme hücresi yumurtanın zarını delen maddeler vardır.</w:t>
            </w:r>
          </w:p>
          <w:p w:rsidR="00B302A4" w:rsidRPr="00B302A4" w:rsidRDefault="00B302A4" w:rsidP="00B302A4">
            <w:r w:rsidRPr="00B302A4">
              <w:rPr>
                <w:b/>
                <w:bCs/>
              </w:rPr>
              <w:t>Dişi Üreme Hücresi – Yumurta</w:t>
            </w:r>
          </w:p>
          <w:p w:rsidR="00B302A4" w:rsidRPr="00B302A4" w:rsidRDefault="00B302A4" w:rsidP="00B302A4">
            <w:pPr>
              <w:numPr>
                <w:ilvl w:val="0"/>
                <w:numId w:val="21"/>
              </w:numPr>
            </w:pPr>
            <w:r w:rsidRPr="00B302A4">
              <w:t>Dişi üreme organlarında meydana gelen yumurta, spermden daha büyük ve hareketsizdir.</w:t>
            </w:r>
          </w:p>
          <w:p w:rsidR="00B302A4" w:rsidRPr="00B302A4" w:rsidRDefault="00B302A4" w:rsidP="00B302A4">
            <w:pPr>
              <w:numPr>
                <w:ilvl w:val="0"/>
                <w:numId w:val="21"/>
              </w:numPr>
            </w:pPr>
            <w:r w:rsidRPr="00B302A4">
              <w:t>Hücre zarı, sitoplazma ve çekirdekten oluşur.</w:t>
            </w:r>
          </w:p>
          <w:p w:rsidR="00B302A4" w:rsidRPr="00B302A4" w:rsidRDefault="00B302A4" w:rsidP="00B302A4">
            <w:pPr>
              <w:numPr>
                <w:ilvl w:val="0"/>
                <w:numId w:val="21"/>
              </w:numPr>
            </w:pPr>
            <w:r w:rsidRPr="00B302A4">
              <w:t>Sitoplazması ve besin maddesi sperme göre daha fazladır.</w:t>
            </w:r>
          </w:p>
          <w:p w:rsidR="00B302A4" w:rsidRPr="00B302A4" w:rsidRDefault="00B302A4" w:rsidP="00B302A4">
            <w:r w:rsidRPr="00B302A4">
              <w:rPr>
                <w:b/>
                <w:bCs/>
              </w:rPr>
              <w:t>SPERM, YUMURTA, ZİGOT, EMBRİYO VE BEBEK İLİŞKİSİ</w:t>
            </w:r>
          </w:p>
          <w:p w:rsidR="00B302A4" w:rsidRPr="00B302A4" w:rsidRDefault="00B302A4" w:rsidP="00B302A4">
            <w:r w:rsidRPr="00B302A4">
              <w:t>Erkek ve dişi üreme organları üremeyi gerçekleştirmek için üreme hücreleri olan sperm ve yumurta hücrelerini üretir.</w:t>
            </w:r>
          </w:p>
          <w:p w:rsidR="00B302A4" w:rsidRPr="00B302A4" w:rsidRDefault="00B302A4" w:rsidP="00B302A4">
            <w:r w:rsidRPr="00B302A4">
              <w:t xml:space="preserve">Dişi üreme organında yer alan yumurtalıkta genellikle her ay bir yumurta üretilir. Oluşan yumurta, yumurta kanalına bırakılır. Eğer yumurta hücresi spermle birleşmezse </w:t>
            </w:r>
            <w:proofErr w:type="gramStart"/>
            <w:r w:rsidRPr="00B302A4">
              <w:t>döl</w:t>
            </w:r>
            <w:proofErr w:type="gramEnd"/>
            <w:r w:rsidRPr="00B302A4">
              <w:t xml:space="preserve"> yatağına iner. Dişi bireylerde her ay oluşan adet kanaması ile vücut dışına atılır ve bu yumurta üremeyi gerçekleştirememiş olur.</w:t>
            </w:r>
          </w:p>
          <w:p w:rsidR="00B302A4" w:rsidRPr="00B302A4" w:rsidRDefault="00B302A4" w:rsidP="00B302A4">
            <w:r w:rsidRPr="00B302A4">
              <w:t xml:space="preserve">Yumurtalıkta üretilen ve yumurta kanalına bırakılan yumurta hücresi yumurta kanalında spermle birleşirse </w:t>
            </w:r>
            <w:proofErr w:type="gramStart"/>
            <w:r w:rsidRPr="00B302A4">
              <w:t>döllenme</w:t>
            </w:r>
            <w:proofErr w:type="gramEnd"/>
            <w:r w:rsidRPr="00B302A4">
              <w:t xml:space="preserve"> olayı gerçekleşir. Milyonlarca sperm yumurtaya doğru yola çıkar. Ancak yaklaşık 500 adet sperm yumurtaya ulaşabilir. Bunlardan da sadece bir sperm, yumurtayı </w:t>
            </w:r>
            <w:proofErr w:type="gramStart"/>
            <w:r w:rsidRPr="00B302A4">
              <w:t>döller</w:t>
            </w:r>
            <w:proofErr w:type="gramEnd"/>
            <w:r w:rsidRPr="00B302A4">
              <w:t>. Sperm yumurta zarını delerek içeri girer ve spermin çekirdeği ile yumurta çekirdeği birleşir. Sperm ve yumurta hücrelerinin çekirdeklerinin birleşmesi olayına </w:t>
            </w:r>
            <w:proofErr w:type="gramStart"/>
            <w:r w:rsidRPr="00B302A4">
              <w:rPr>
                <w:b/>
                <w:bCs/>
              </w:rPr>
              <w:t>döllenme</w:t>
            </w:r>
            <w:proofErr w:type="gramEnd"/>
            <w:r w:rsidRPr="00B302A4">
              <w:t xml:space="preserve"> denir. </w:t>
            </w:r>
            <w:proofErr w:type="gramStart"/>
            <w:r w:rsidRPr="00B302A4">
              <w:t>Döllenme</w:t>
            </w:r>
            <w:proofErr w:type="gramEnd"/>
            <w:r w:rsidRPr="00B302A4">
              <w:t xml:space="preserve"> gebeliğe atılan ilk adımdır. </w:t>
            </w:r>
            <w:proofErr w:type="gramStart"/>
            <w:r w:rsidRPr="00B302A4">
              <w:t>Döllenme</w:t>
            </w:r>
            <w:proofErr w:type="gramEnd"/>
            <w:r w:rsidRPr="00B302A4">
              <w:t xml:space="preserve"> sonucu üreme hücrelerinin çekirdek</w:t>
            </w:r>
            <w:r w:rsidRPr="00B302A4">
              <w:softHyphen/>
              <w:t>lerinin birleşmesi ile oluşan yapıya </w:t>
            </w:r>
            <w:r w:rsidRPr="00B302A4">
              <w:rPr>
                <w:b/>
                <w:bCs/>
              </w:rPr>
              <w:t>zigot </w:t>
            </w:r>
            <w:r w:rsidRPr="00B302A4">
              <w:t>denir. Zigot, arka arkaya mitoz bölünme geçirerek gelişir ve </w:t>
            </w:r>
            <w:r w:rsidRPr="00B302A4">
              <w:rPr>
                <w:b/>
                <w:bCs/>
              </w:rPr>
              <w:t>embriyo</w:t>
            </w:r>
            <w:r w:rsidRPr="00B302A4">
              <w:t xml:space="preserve"> adını alır. Embriyo, </w:t>
            </w:r>
            <w:proofErr w:type="gramStart"/>
            <w:r w:rsidRPr="00B302A4">
              <w:t>döl</w:t>
            </w:r>
            <w:proofErr w:type="gramEnd"/>
            <w:r w:rsidRPr="00B302A4">
              <w:t xml:space="preserve"> yatağının iç dokusuna yerleşir ve gelişimini burada sürdürür. Embriyo besin, oksijen gibi ihtiyaç duyduğu maddeleri plasentadan sağlarken atık maddeleri de bu yolla vücudundan uzaklaştırır. Plasenta, </w:t>
            </w:r>
            <w:proofErr w:type="gramStart"/>
            <w:r w:rsidRPr="00B302A4">
              <w:t>döl</w:t>
            </w:r>
            <w:proofErr w:type="gramEnd"/>
            <w:r w:rsidRPr="00B302A4">
              <w:t xml:space="preserve"> yatağındaki dokulardır. Plasenta ile embriyo göbek bağı aracılığıyla birbirine bağlıdır. Madde iletimi bu göbek bağı sayesinde gerçekleşir. Embriyo ikinci aydan sonra</w:t>
            </w:r>
            <w:r>
              <w:t xml:space="preserve"> </w:t>
            </w:r>
            <w:r w:rsidRPr="00B302A4">
              <w:rPr>
                <w:b/>
                <w:bCs/>
              </w:rPr>
              <w:t>fetüs </w:t>
            </w:r>
            <w:r w:rsidRPr="00B302A4">
              <w:t xml:space="preserve">adını alır. 280 günün(40 hafta)  sonunda fetüs, artık </w:t>
            </w:r>
            <w:proofErr w:type="gramStart"/>
            <w:r w:rsidRPr="00B302A4">
              <w:t>döl</w:t>
            </w:r>
            <w:proofErr w:type="gramEnd"/>
            <w:r w:rsidRPr="00B302A4">
              <w:t xml:space="preserve"> yatağı dışında yaşamını sürdürebilir hâle gelir. Fetüsün </w:t>
            </w:r>
            <w:proofErr w:type="gramStart"/>
            <w:r w:rsidRPr="00B302A4">
              <w:t>döl</w:t>
            </w:r>
            <w:proofErr w:type="gramEnd"/>
            <w:r w:rsidRPr="00B302A4">
              <w:t xml:space="preserve"> yatağında gelişimini tamamlamasıyla doğum başlar. Anne karnındaki gelişim tamamlandığında </w:t>
            </w:r>
            <w:r w:rsidRPr="00B302A4">
              <w:rPr>
                <w:b/>
                <w:bCs/>
              </w:rPr>
              <w:t>bebek</w:t>
            </w:r>
            <w:r w:rsidRPr="00B302A4">
              <w:t> dünyaya gözlerini açar.</w:t>
            </w:r>
          </w:p>
          <w:p w:rsidR="00B302A4" w:rsidRPr="00B302A4" w:rsidRDefault="00B302A4" w:rsidP="00B302A4">
            <w:r w:rsidRPr="00B302A4">
              <w:t>Sperm, yumurta, zigot, embriyo, fetüs ve bebek arasındaki ilişki aşağıdaki şemada da gösterilmiştir.</w:t>
            </w:r>
          </w:p>
          <w:p w:rsidR="00B302A4" w:rsidRPr="00B302A4" w:rsidRDefault="00B302A4" w:rsidP="00B302A4">
            <w:r w:rsidRPr="00B302A4">
              <w:rPr>
                <w:noProof/>
              </w:rPr>
              <w:lastRenderedPageBreak/>
              <w:drawing>
                <wp:inline distT="0" distB="0" distL="0" distR="0">
                  <wp:extent cx="5476377" cy="4190365"/>
                  <wp:effectExtent l="0" t="0" r="0" b="0"/>
                  <wp:docPr id="4" name="Resim 4" descr="http://www.fenehli.com/wp-content/uploads/2016/08/Sperm-Yumurta-Zigot-Embriyo-Fet%C3%BCs-ve-Bebek-Aras%C4%B1ndaki-%C4%B0li%C5%9Fki.jpg">
                    <a:hlinkClick xmlns:a="http://schemas.openxmlformats.org/drawingml/2006/main" r:id="rId13" tooltip="&quot;Sperm, Yumurta, Zigot, Embriyo, Fetüs ve Bebek Arasındaki İlişk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enehli.com/wp-content/uploads/2016/08/Sperm-Yumurta-Zigot-Embriyo-Fet%C3%BCs-ve-Bebek-Aras%C4%B1ndaki-%C4%B0li%C5%9Fki.jpg">
                            <a:hlinkClick r:id="rId13" tooltip="&quot;Sperm, Yumurta, Zigot, Embriyo, Fetüs ve Bebek Arasındaki İlişki&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8108" cy="4191690"/>
                          </a:xfrm>
                          <a:prstGeom prst="rect">
                            <a:avLst/>
                          </a:prstGeom>
                          <a:noFill/>
                          <a:ln>
                            <a:noFill/>
                          </a:ln>
                        </pic:spPr>
                      </pic:pic>
                    </a:graphicData>
                  </a:graphic>
                </wp:inline>
              </w:drawing>
            </w:r>
          </w:p>
          <w:p w:rsidR="00B302A4" w:rsidRPr="00B302A4" w:rsidRDefault="00B302A4" w:rsidP="00B302A4">
            <w:r w:rsidRPr="00B302A4">
              <w:rPr>
                <w:b/>
                <w:bCs/>
              </w:rPr>
              <w:t>EMBRİYONUN SAĞLIKLI GELİŞMESİ İÇİN ALINMASI GEREKEN TEDBİRLER</w:t>
            </w:r>
          </w:p>
          <w:p w:rsidR="00B302A4" w:rsidRPr="00B302A4" w:rsidRDefault="00B302A4" w:rsidP="00B302A4">
            <w:r w:rsidRPr="00B302A4">
              <w:t>Bebeğin sağlıklı bir şekilde dünyaya gelmesi için embriyonun sağlıklı olarak gelişmesi gerekir. Bunun için de her şeyden önce annenin sağlıklı olması ve bazı hususlara dikkat etmesi gerekir.</w:t>
            </w:r>
          </w:p>
          <w:p w:rsidR="00B302A4" w:rsidRPr="00B302A4" w:rsidRDefault="00B302A4" w:rsidP="00B302A4">
            <w:r w:rsidRPr="00B302A4">
              <w:t>Anne, hamile olduğunu anladığı anda hemen doktora gitmelidir. Doktor, mutlaka anne ve bebeğin sağlıklı bir şekilde doğuma hazırlanması için önerilerde bulunarak çeşitli önlemler almasını sağlayacaktır. Sağlıklı bir gebelik dönemi geçirmek için sadece doktor kontrolü yetmez. Bebeğin sağlıklı bir şekilde dünyaya gelmesi başka bir deyişle embriyonun sağlıklı bir şekilde gelişebilmesi için anne adayının dikkat etmesi gereken ilk konu sigara, alkol, uyuşturucu madde gibi zararlı alışkanlıklardan uzak durmaktır. Her yıl yüzlerce çocuk, annesi alkol bağımlısı olduğu için sakat doğmaktadır. Eğer anne adayının kendisi sağlıklı olursa bebek de sağ</w:t>
            </w:r>
            <w:r w:rsidRPr="00B302A4">
              <w:softHyphen/>
              <w:t>lıklı olacaktır.</w:t>
            </w:r>
            <w:r w:rsidRPr="00B302A4">
              <w:br/>
              <w:t>Embriyonun en hızlı geliştiği dönem ilk üç aydır. Özellikle bu dönemde radyasyondan uzak durulmalıdır. Örneğin, röntgen filmi çektirmemeli hatta röntgen odalarının içinde veya yakınında bulunmamalıdır. Maruz kalınan radyasyon, embriyonun fiziksel veya zihinsel gelişimini olumsuz etkileyebilir. Hamilelikte ilaç kullanımına çok dikkat edilmeli, doktor kontrolü olmadan ilaç kullanılmamalıdır. Röntgen ve ilaçlardan uzak kalabilmenin şartı da anne adaylarının hastalanmamaya özen göstermesidir. Çünkü hastalanınca röntgen ve ilaçlara ihtiyaç duyulacaktır.</w:t>
            </w:r>
          </w:p>
          <w:p w:rsidR="00B302A4" w:rsidRPr="00B302A4" w:rsidRDefault="00B302A4" w:rsidP="00B302A4">
            <w:r w:rsidRPr="00B302A4">
              <w:t>Anne adayı, kendisiyle birlikte bebeğini de beslediği için yediği, içtiği gıdalara ve içeceklere özen göstermelidir. Yeterli ve dengeli beslenmelidir.</w:t>
            </w:r>
          </w:p>
          <w:p w:rsidR="00B302A4" w:rsidRPr="00B302A4" w:rsidRDefault="00B302A4" w:rsidP="00B302A4">
            <w:r w:rsidRPr="00B302A4">
              <w:t>Spor da gebelik döneminin önemli etkinliklerinden biridir. Anne adayının, doktorunun önerdiği biçimde spor yapması hem kendi sağlığını hem de bebeğinin sağlığını olumlu etkileyecektir.</w:t>
            </w:r>
          </w:p>
          <w:p w:rsidR="004A6381" w:rsidRDefault="00B302A4" w:rsidP="00B302A4">
            <w:r w:rsidRPr="00B302A4">
              <w:rPr>
                <w:noProof/>
              </w:rPr>
              <w:drawing>
                <wp:inline distT="0" distB="0" distL="0" distR="0">
                  <wp:extent cx="4876800" cy="2132832"/>
                  <wp:effectExtent l="0" t="0" r="0" b="0"/>
                  <wp:docPr id="2" name="Resim 2" descr="http://www.fenehli.com/wp-content/uploads/2016/08/Embriyonun-Sa%C4%9Fl%C4%B1kl%C4%B1-Geli%C5%9Fmesi-%C4%B0%C3%A7in-Al%C4%B1nmas%C4%B1-Gereken-Tedbirler.jpg">
                    <a:hlinkClick xmlns:a="http://schemas.openxmlformats.org/drawingml/2006/main" r:id="rId15" tooltip="&quot;Embriyonun Sağlıklı Gelişmesi İçin Alınması Gereken Tedbir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enehli.com/wp-content/uploads/2016/08/Embriyonun-Sa%C4%9Fl%C4%B1kl%C4%B1-Geli%C5%9Fmesi-%C4%B0%C3%A7in-Al%C4%B1nmas%C4%B1-Gereken-Tedbirler.jpg">
                            <a:hlinkClick r:id="rId15" tooltip="&quot;Embriyonun Sağlıklı Gelişmesi İçin Alınması Gereken Tedbirler&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3308" cy="2140052"/>
                          </a:xfrm>
                          <a:prstGeom prst="rect">
                            <a:avLst/>
                          </a:prstGeom>
                          <a:noFill/>
                          <a:ln>
                            <a:noFill/>
                          </a:ln>
                        </pic:spPr>
                      </pic:pic>
                    </a:graphicData>
                  </a:graphic>
                </wp:inline>
              </w:drawing>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7971"/>
      </w:tblGrid>
      <w:tr w:rsidR="00635E5E" w:rsidTr="004A6381">
        <w:trPr>
          <w:trHeight w:val="1376"/>
          <w:jc w:val="center"/>
        </w:trPr>
        <w:tc>
          <w:tcPr>
            <w:tcW w:w="2518" w:type="dxa"/>
            <w:vAlign w:val="center"/>
          </w:tcPr>
          <w:p w:rsidR="00635E5E" w:rsidRPr="000E120A" w:rsidRDefault="000E120A" w:rsidP="000E120A">
            <w:pPr>
              <w:jc w:val="center"/>
              <w:rPr>
                <w:b/>
              </w:rPr>
            </w:pPr>
            <w:r w:rsidRPr="000E120A">
              <w:rPr>
                <w:b/>
              </w:rPr>
              <w:lastRenderedPageBreak/>
              <w:t>Ölçme ve Değerlendirme:</w:t>
            </w:r>
          </w:p>
        </w:tc>
        <w:tc>
          <w:tcPr>
            <w:tcW w:w="7971"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10490" w:type="dxa"/>
        <w:jc w:val="center"/>
        <w:tblLook w:val="04A0" w:firstRow="1" w:lastRow="0" w:firstColumn="1" w:lastColumn="0" w:noHBand="0" w:noVBand="1"/>
      </w:tblPr>
      <w:tblGrid>
        <w:gridCol w:w="3085"/>
        <w:gridCol w:w="7405"/>
      </w:tblGrid>
      <w:tr w:rsidR="00635E5E" w:rsidTr="004A6381">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7405"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5986"/>
      </w:tblGrid>
      <w:tr w:rsidR="0043426E" w:rsidTr="004A6381">
        <w:trPr>
          <w:trHeight w:val="541"/>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5986" w:type="dxa"/>
          </w:tcPr>
          <w:p w:rsidR="000E120A" w:rsidRDefault="000E120A" w:rsidP="008A0B40"/>
        </w:tc>
      </w:tr>
    </w:tbl>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125FE2">
      <w:pPr>
        <w:jc w:val="center"/>
        <w:rPr>
          <w:b/>
        </w:rPr>
      </w:pPr>
      <w:r>
        <w:rPr>
          <w:b/>
        </w:rPr>
        <w:t xml:space="preserve">                                                                                                                                   </w:t>
      </w:r>
      <w:r w:rsidRPr="00125FE2">
        <w:rPr>
          <w:b/>
        </w:rPr>
        <w:t>Okul Müdürü</w:t>
      </w:r>
    </w:p>
    <w:p w:rsidR="00125FE2" w:rsidRPr="00B4515C" w:rsidRDefault="005F348E" w:rsidP="00125FE2">
      <w:pPr>
        <w:jc w:val="center"/>
        <w:rPr>
          <w:b/>
          <w:sz w:val="96"/>
          <w:szCs w:val="24"/>
        </w:rPr>
      </w:pPr>
      <w:hyperlink r:id="rId17" w:history="1">
        <w:r w:rsidR="00125FE2" w:rsidRPr="00B4515C">
          <w:rPr>
            <w:rStyle w:val="Kpr"/>
            <w:b/>
            <w:sz w:val="96"/>
            <w:szCs w:val="24"/>
          </w:rPr>
          <w:t>www.FenEhli.com</w:t>
        </w:r>
      </w:hyperlink>
    </w:p>
    <w:sectPr w:rsidR="00125FE2" w:rsidRPr="00B4515C"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6D47ED7"/>
    <w:multiLevelType w:val="hybridMultilevel"/>
    <w:tmpl w:val="ACDE57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AF13E27"/>
    <w:multiLevelType w:val="hybridMultilevel"/>
    <w:tmpl w:val="4D8430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762435"/>
    <w:multiLevelType w:val="hybridMultilevel"/>
    <w:tmpl w:val="A4C6F34C"/>
    <w:lvl w:ilvl="0" w:tplc="41B661DA">
      <w:start w:val="1"/>
      <w:numFmt w:val="bullet"/>
      <w:lvlText w:val=""/>
      <w:lvlJc w:val="left"/>
      <w:pPr>
        <w:ind w:left="720" w:hanging="360"/>
      </w:pPr>
      <w:rPr>
        <w:rFonts w:ascii="Wingdings" w:hAnsi="Wingdings"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81335E"/>
    <w:multiLevelType w:val="multilevel"/>
    <w:tmpl w:val="BE88FA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B3044A4"/>
    <w:multiLevelType w:val="hybridMultilevel"/>
    <w:tmpl w:val="060A26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C3B7AA8"/>
    <w:multiLevelType w:val="multilevel"/>
    <w:tmpl w:val="1CE24D6A"/>
    <w:lvl w:ilvl="0">
      <w:start w:val="1"/>
      <w:numFmt w:val="bullet"/>
      <w:lvlText w:val=""/>
      <w:lvlJc w:val="left"/>
      <w:pPr>
        <w:ind w:left="360" w:hanging="360"/>
      </w:pPr>
      <w:rPr>
        <w:rFonts w:ascii="Wingdings" w:hAnsi="Wingdings" w:hint="default"/>
        <w:color w:val="FF00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12A24C0"/>
    <w:multiLevelType w:val="multilevel"/>
    <w:tmpl w:val="3572D4EA"/>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72531F13"/>
    <w:multiLevelType w:val="hybridMultilevel"/>
    <w:tmpl w:val="81B8E7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D80722C"/>
    <w:multiLevelType w:val="multilevel"/>
    <w:tmpl w:val="904057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3"/>
  </w:num>
  <w:num w:numId="4">
    <w:abstractNumId w:val="0"/>
  </w:num>
  <w:num w:numId="5">
    <w:abstractNumId w:val="9"/>
  </w:num>
  <w:num w:numId="6">
    <w:abstractNumId w:val="1"/>
  </w:num>
  <w:num w:numId="7">
    <w:abstractNumId w:val="12"/>
  </w:num>
  <w:num w:numId="8">
    <w:abstractNumId w:val="8"/>
  </w:num>
  <w:num w:numId="9">
    <w:abstractNumId w:val="10"/>
  </w:num>
  <w:num w:numId="10">
    <w:abstractNumId w:val="5"/>
  </w:num>
  <w:num w:numId="11">
    <w:abstractNumId w:val="11"/>
  </w:num>
  <w:num w:numId="12">
    <w:abstractNumId w:val="20"/>
  </w:num>
  <w:num w:numId="13">
    <w:abstractNumId w:val="14"/>
  </w:num>
  <w:num w:numId="14">
    <w:abstractNumId w:val="2"/>
  </w:num>
  <w:num w:numId="15">
    <w:abstractNumId w:val="18"/>
  </w:num>
  <w:num w:numId="16">
    <w:abstractNumId w:val="15"/>
  </w:num>
  <w:num w:numId="17">
    <w:abstractNumId w:val="17"/>
  </w:num>
  <w:num w:numId="18">
    <w:abstractNumId w:val="4"/>
  </w:num>
  <w:num w:numId="19">
    <w:abstractNumId w:val="3"/>
  </w:num>
  <w:num w:numId="20">
    <w:abstractNumId w:val="1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83D23"/>
    <w:rsid w:val="00085381"/>
    <w:rsid w:val="000E120A"/>
    <w:rsid w:val="000F2C83"/>
    <w:rsid w:val="00100BDE"/>
    <w:rsid w:val="00125FE2"/>
    <w:rsid w:val="0018041D"/>
    <w:rsid w:val="00186D7B"/>
    <w:rsid w:val="003B280D"/>
    <w:rsid w:val="00426EB7"/>
    <w:rsid w:val="0043426E"/>
    <w:rsid w:val="004A6381"/>
    <w:rsid w:val="005F348E"/>
    <w:rsid w:val="00635E5E"/>
    <w:rsid w:val="00931579"/>
    <w:rsid w:val="00B302A4"/>
    <w:rsid w:val="00B4515C"/>
    <w:rsid w:val="00B77C5E"/>
    <w:rsid w:val="00C24819"/>
    <w:rsid w:val="00C562F4"/>
    <w:rsid w:val="00CF7B3A"/>
    <w:rsid w:val="00D8075D"/>
    <w:rsid w:val="00D84B6A"/>
    <w:rsid w:val="00E1500E"/>
    <w:rsid w:val="00EC7E40"/>
    <w:rsid w:val="00F249BD"/>
    <w:rsid w:val="00F57C35"/>
    <w:rsid w:val="00FD25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styleId="KlavuzuTablo4-Vurgu6">
    <w:name w:val="Grid Table 4 Accent 6"/>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1Ak-Vurgu1">
    <w:name w:val="Grid Table 1 Light Accent 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4A6381"/>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A6381"/>
    <w:rPr>
      <w:b/>
      <w:bCs/>
    </w:rPr>
  </w:style>
  <w:style w:type="table" w:styleId="KlavuzTablo1Ak-Vurgu6">
    <w:name w:val="Grid Table 1 Light Accent 6"/>
    <w:basedOn w:val="NormalTablo"/>
    <w:uiPriority w:val="46"/>
    <w:rsid w:val="004A6381"/>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oKlavuzuAk">
    <w:name w:val="Grid Table Light"/>
    <w:basedOn w:val="NormalTablo"/>
    <w:uiPriority w:val="40"/>
    <w:rsid w:val="004A638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7880">
      <w:bodyDiv w:val="1"/>
      <w:marLeft w:val="0"/>
      <w:marRight w:val="0"/>
      <w:marTop w:val="0"/>
      <w:marBottom w:val="0"/>
      <w:divBdr>
        <w:top w:val="none" w:sz="0" w:space="0" w:color="auto"/>
        <w:left w:val="none" w:sz="0" w:space="0" w:color="auto"/>
        <w:bottom w:val="none" w:sz="0" w:space="0" w:color="auto"/>
        <w:right w:val="none" w:sz="0" w:space="0" w:color="auto"/>
      </w:divBdr>
    </w:div>
    <w:div w:id="738594545">
      <w:bodyDiv w:val="1"/>
      <w:marLeft w:val="0"/>
      <w:marRight w:val="0"/>
      <w:marTop w:val="0"/>
      <w:marBottom w:val="0"/>
      <w:divBdr>
        <w:top w:val="none" w:sz="0" w:space="0" w:color="auto"/>
        <w:left w:val="none" w:sz="0" w:space="0" w:color="auto"/>
        <w:bottom w:val="none" w:sz="0" w:space="0" w:color="auto"/>
        <w:right w:val="none" w:sz="0" w:space="0" w:color="auto"/>
      </w:divBdr>
    </w:div>
    <w:div w:id="1307970824">
      <w:bodyDiv w:val="1"/>
      <w:marLeft w:val="0"/>
      <w:marRight w:val="0"/>
      <w:marTop w:val="0"/>
      <w:marBottom w:val="0"/>
      <w:divBdr>
        <w:top w:val="none" w:sz="0" w:space="0" w:color="auto"/>
        <w:left w:val="none" w:sz="0" w:space="0" w:color="auto"/>
        <w:bottom w:val="none" w:sz="0" w:space="0" w:color="auto"/>
        <w:right w:val="none" w:sz="0" w:space="0" w:color="auto"/>
      </w:divBdr>
    </w:div>
    <w:div w:id="1362054912">
      <w:bodyDiv w:val="1"/>
      <w:marLeft w:val="0"/>
      <w:marRight w:val="0"/>
      <w:marTop w:val="0"/>
      <w:marBottom w:val="0"/>
      <w:divBdr>
        <w:top w:val="none" w:sz="0" w:space="0" w:color="auto"/>
        <w:left w:val="none" w:sz="0" w:space="0" w:color="auto"/>
        <w:bottom w:val="none" w:sz="0" w:space="0" w:color="auto"/>
        <w:right w:val="none" w:sz="0" w:space="0" w:color="auto"/>
      </w:divBdr>
    </w:div>
    <w:div w:id="1625964387">
      <w:bodyDiv w:val="1"/>
      <w:marLeft w:val="0"/>
      <w:marRight w:val="0"/>
      <w:marTop w:val="0"/>
      <w:marBottom w:val="0"/>
      <w:divBdr>
        <w:top w:val="none" w:sz="0" w:space="0" w:color="auto"/>
        <w:left w:val="none" w:sz="0" w:space="0" w:color="auto"/>
        <w:bottom w:val="none" w:sz="0" w:space="0" w:color="auto"/>
        <w:right w:val="none" w:sz="0" w:space="0" w:color="auto"/>
      </w:divBdr>
    </w:div>
    <w:div w:id="2057199708">
      <w:bodyDiv w:val="1"/>
      <w:marLeft w:val="0"/>
      <w:marRight w:val="0"/>
      <w:marTop w:val="0"/>
      <w:marBottom w:val="0"/>
      <w:divBdr>
        <w:top w:val="none" w:sz="0" w:space="0" w:color="auto"/>
        <w:left w:val="none" w:sz="0" w:space="0" w:color="auto"/>
        <w:bottom w:val="none" w:sz="0" w:space="0" w:color="auto"/>
        <w:right w:val="none" w:sz="0" w:space="0" w:color="auto"/>
      </w:divBdr>
    </w:div>
    <w:div w:id="208687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hyperlink" Target="http://www.fenehli.com/wp-content/uploads/2016/08/Sperm-Yumurta-Zigot-Embriyo-Fet%C3%BCs-ve-Bebek-Aras%C4%B1ndaki-%C4%B0li%C5%9Fki.jp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ehli.com/" TargetMode="External"/><Relationship Id="rId12" Type="http://schemas.openxmlformats.org/officeDocument/2006/relationships/image" Target="media/image2.jpeg"/><Relationship Id="rId17" Type="http://schemas.openxmlformats.org/officeDocument/2006/relationships/hyperlink" Target="http://www.FenEhli.com" TargetMode="Externa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hyperlink" Target="http://www.fenehli.com/wp-content/uploads/2016/08/Sperm-H%C3%BCcresi-ve-Yumurta-H%C3%BCcresi.jpg" TargetMode="External"/><Relationship Id="rId5" Type="http://schemas.openxmlformats.org/officeDocument/2006/relationships/hyperlink" Target="http://www.fenehli.com/" TargetMode="External"/><Relationship Id="rId15" Type="http://schemas.openxmlformats.org/officeDocument/2006/relationships/hyperlink" Target="http://www.fenehli.com/wp-content/uploads/2016/08/Embriyonun-Sa%C4%9Fl%C4%B1kl%C4%B1-Geli%C5%9Fmesi-%C4%B0%C3%A7in-Al%C4%B1nmas%C4%B1-Gereken-Tedbirler.jp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enehli.com/wp-content/uploads/2016/08/Erkek-%C3%9Creme-Organ%C4%B1-Di%C5%9Fi-%C3%9Creme-Organ%C4%B1.jpg" TargetMode="External"/><Relationship Id="rId14"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1402</Words>
  <Characters>7997</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www.FenEhli.com </vt:lpstr>
    </vt:vector>
  </TitlesOfParts>
  <Manager>www.FenEhli.com</Manager>
  <Company>www.FenEhli.com </Company>
  <LinksUpToDate>false</LinksUpToDate>
  <CharactersWithSpaces>9381</CharactersWithSpaces>
  <SharedDoc>false</SharedDoc>
  <HyperlinkBase>www.FenEhli.com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 </dc:title>
  <dc:subject>www.FenEhli.com </dc:subject>
  <dc:creator/>
  <cp:keywords>www.FenEhli.com </cp:keywords>
  <dc:description>www.FenEhli.com </dc:description>
  <cp:lastModifiedBy>Ömer Erdemir</cp:lastModifiedBy>
  <cp:revision>20</cp:revision>
  <dcterms:created xsi:type="dcterms:W3CDTF">2015-09-18T15:07:00Z</dcterms:created>
  <dcterms:modified xsi:type="dcterms:W3CDTF">2016-10-16T11:28:00Z</dcterms:modified>
  <cp:category>www.FenEhli.com </cp:category>
  <cp:contentStatus>www.FenEhli.com </cp:contentStatus>
</cp:coreProperties>
</file>