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B4515C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3B280D">
        <w:rPr>
          <w:b/>
          <w:sz w:val="24"/>
          <w:szCs w:val="24"/>
        </w:rPr>
        <w:t>YILI 8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924"/>
        <w:gridCol w:w="3473"/>
      </w:tblGrid>
      <w:tr w:rsidR="00635E5E" w:rsidTr="005637FE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24" w:type="dxa"/>
          </w:tcPr>
          <w:p w:rsidR="00635E5E" w:rsidRDefault="00635E5E">
            <w:r>
              <w:t>Fen Bilimleri</w:t>
            </w:r>
          </w:p>
        </w:tc>
        <w:tc>
          <w:tcPr>
            <w:tcW w:w="3473" w:type="dxa"/>
          </w:tcPr>
          <w:p w:rsidR="00635E5E" w:rsidRDefault="007E16BC" w:rsidP="007E16BC">
            <w:r>
              <w:t>8</w:t>
            </w:r>
            <w:r w:rsidR="00635E5E">
              <w:t>.</w:t>
            </w:r>
            <w:r w:rsidR="00100BDE">
              <w:t xml:space="preserve"> </w:t>
            </w:r>
            <w:r w:rsidR="00635E5E">
              <w:t>Hafta (</w:t>
            </w:r>
            <w:r>
              <w:t>7 – 11</w:t>
            </w:r>
            <w:r w:rsidR="005637FE">
              <w:t xml:space="preserve"> Kasım</w:t>
            </w:r>
            <w:r w:rsidR="00B4515C">
              <w:t xml:space="preserve"> 2016</w:t>
            </w:r>
            <w:r w:rsidR="00635E5E">
              <w:t>)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7" w:type="dxa"/>
            <w:gridSpan w:val="2"/>
          </w:tcPr>
          <w:p w:rsidR="00635E5E" w:rsidRDefault="00D8075D" w:rsidP="0018041D">
            <w:r>
              <w:t>8</w:t>
            </w:r>
            <w:r w:rsidR="000E120A">
              <w:t>.</w:t>
            </w:r>
            <w:r>
              <w:t xml:space="preserve"> </w:t>
            </w:r>
            <w:r w:rsidR="00635E5E">
              <w:t>Sınıf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7" w:type="dxa"/>
            <w:gridSpan w:val="2"/>
          </w:tcPr>
          <w:p w:rsidR="00635E5E" w:rsidRDefault="005637FE" w:rsidP="005637FE">
            <w:r>
              <w:t>2</w:t>
            </w:r>
            <w:r w:rsidR="00635E5E">
              <w:t>.</w:t>
            </w:r>
            <w:r w:rsidR="00D8075D">
              <w:t xml:space="preserve"> </w:t>
            </w:r>
            <w:r w:rsidR="00635E5E">
              <w:t>Ünite:</w:t>
            </w:r>
            <w:r w:rsidR="0018041D">
              <w:t xml:space="preserve"> </w:t>
            </w:r>
            <w:r>
              <w:t>Basit Makineler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7" w:type="dxa"/>
            <w:gridSpan w:val="2"/>
          </w:tcPr>
          <w:p w:rsidR="00635E5E" w:rsidRPr="00D8075D" w:rsidRDefault="005637FE">
            <w:r w:rsidRPr="005637FE">
              <w:t>Basit Makineler</w:t>
            </w:r>
          </w:p>
        </w:tc>
      </w:tr>
      <w:tr w:rsidR="00635E5E" w:rsidTr="000F2C83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7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6162"/>
      </w:tblGrid>
      <w:tr w:rsidR="005637FE" w:rsidTr="000F2C83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6162" w:type="dxa"/>
            <w:vAlign w:val="center"/>
          </w:tcPr>
          <w:p w:rsidR="007E16BC" w:rsidRPr="007E16BC" w:rsidRDefault="007E16BC" w:rsidP="007E16BC">
            <w:proofErr w:type="gramStart"/>
            <w:r w:rsidRPr="007E16BC">
              <w:t>b</w:t>
            </w:r>
            <w:proofErr w:type="gramEnd"/>
            <w:r w:rsidRPr="007E16BC">
              <w:t>. Dişli çarklar, vida ve kasnakların da birer basit makine olduğu belirtilir</w:t>
            </w:r>
            <w:hyperlink r:id="rId5" w:history="1">
              <w:r w:rsidRPr="007E16BC">
                <w:rPr>
                  <w:rStyle w:val="Kpr"/>
                </w:rPr>
                <w:t>.</w:t>
              </w:r>
            </w:hyperlink>
          </w:p>
          <w:p w:rsidR="0018041D" w:rsidRDefault="007E16BC" w:rsidP="007E16BC">
            <w:proofErr w:type="gramStart"/>
            <w:r w:rsidRPr="007E16BC">
              <w:t>c</w:t>
            </w:r>
            <w:proofErr w:type="gramEnd"/>
            <w:r w:rsidRPr="007E16BC">
              <w:t>. Basit makinelerde işten kazanç olmadığı vurgulanır.</w:t>
            </w:r>
          </w:p>
        </w:tc>
      </w:tr>
      <w:tr w:rsidR="001F660D" w:rsidTr="000F2C83">
        <w:trPr>
          <w:trHeight w:val="90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6162" w:type="dxa"/>
            <w:vAlign w:val="center"/>
          </w:tcPr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Sabit makara 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Hareketli makara </w:t>
            </w:r>
          </w:p>
          <w:p w:rsidR="005637FE" w:rsidRP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>Palanga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Kaldıraç </w:t>
            </w:r>
          </w:p>
          <w:p w:rsidR="005637FE" w:rsidRDefault="005637FE" w:rsidP="005637FE">
            <w:pPr>
              <w:rPr>
                <w:bCs/>
              </w:rPr>
            </w:pPr>
            <w:r w:rsidRPr="005637FE">
              <w:rPr>
                <w:bCs/>
              </w:rPr>
              <w:t xml:space="preserve">Eğik düzlem </w:t>
            </w:r>
          </w:p>
          <w:p w:rsidR="00C562F4" w:rsidRDefault="005637FE" w:rsidP="005637FE">
            <w:r w:rsidRPr="005637FE">
              <w:rPr>
                <w:bCs/>
              </w:rPr>
              <w:t>Çıkrık</w:t>
            </w:r>
          </w:p>
        </w:tc>
      </w:tr>
      <w:tr w:rsidR="001F660D" w:rsidTr="000F2C83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6162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1F660D" w:rsidTr="000F2C83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6162" w:type="dxa"/>
            <w:vAlign w:val="center"/>
          </w:tcPr>
          <w:p w:rsidR="001F660D" w:rsidRPr="001F660D" w:rsidRDefault="00D86A2C" w:rsidP="001F660D">
            <w:r>
              <w:t>-</w:t>
            </w:r>
          </w:p>
        </w:tc>
      </w:tr>
      <w:tr w:rsidR="001F660D" w:rsidTr="000F2C83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6162" w:type="dxa"/>
            <w:vAlign w:val="center"/>
          </w:tcPr>
          <w:p w:rsidR="00635E5E" w:rsidRDefault="005637FE" w:rsidP="00EC7E40">
            <w:r w:rsidRPr="005637FE">
              <w:t>Basit makinelerden, sabit makara, hareketli makara, palanga, kaldıraç, eğik düzlem ve çıkrık üzerinde durulur.</w:t>
            </w:r>
          </w:p>
        </w:tc>
      </w:tr>
      <w:tr w:rsidR="001F660D" w:rsidTr="000F2C83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6162" w:type="dxa"/>
            <w:vAlign w:val="center"/>
          </w:tcPr>
          <w:p w:rsidR="001F660D" w:rsidRPr="005637FE" w:rsidRDefault="00D86A2C" w:rsidP="007E16BC">
            <w:r>
              <w:t>-</w:t>
            </w:r>
          </w:p>
        </w:tc>
      </w:tr>
      <w:tr w:rsidR="00EC7E40" w:rsidTr="004A6381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174" w:type="dxa"/>
            <w:gridSpan w:val="2"/>
            <w:tcBorders>
              <w:bottom w:val="single" w:sz="4" w:space="0" w:color="auto"/>
            </w:tcBorders>
            <w:vAlign w:val="center"/>
          </w:tcPr>
          <w:p w:rsidR="004A6381" w:rsidRDefault="007E16BC" w:rsidP="007E16BC">
            <w:r>
              <w:t>Yaygın olarak kullanılan</w:t>
            </w:r>
            <w:r w:rsidRPr="007E16BC">
              <w:t xml:space="preserve"> basit makinelerin yanında matkaplarda, robotlarda, dijital olmayan saatlerde, otomobil motorlarında, bisikletlerde kullanılan </w:t>
            </w:r>
            <w:r w:rsidRPr="007E16BC">
              <w:rPr>
                <w:b/>
                <w:bCs/>
              </w:rPr>
              <w:t>dişli çarklar</w:t>
            </w:r>
            <w:r w:rsidRPr="007E16BC">
              <w:t>; metal veya tahtadan yapılan ve bazı cisimleri birbirine tutturmak, monte etmek için kullanılan </w:t>
            </w:r>
            <w:r w:rsidRPr="007E16BC">
              <w:rPr>
                <w:b/>
                <w:bCs/>
              </w:rPr>
              <w:t>vida</w:t>
            </w:r>
            <w:r w:rsidRPr="007E16BC">
              <w:t>; otomobil motorlarında elde edilen hareketin diğer sistemlere aktarılmasında, dikiş makinelerinde, tarım aletlerinde kullanılan </w:t>
            </w:r>
            <w:r w:rsidRPr="007E16BC">
              <w:rPr>
                <w:b/>
                <w:bCs/>
              </w:rPr>
              <w:t>kasnaklar</w:t>
            </w:r>
            <w:r w:rsidRPr="007E16BC">
              <w:t> da hayatımızın kolaylaşmasında bize yardımcı olan birer basit makinedir.</w:t>
            </w:r>
          </w:p>
          <w:p w:rsidR="007E16BC" w:rsidRDefault="007E16BC" w:rsidP="007E16BC">
            <w:r w:rsidRPr="007E16BC">
              <w:rPr>
                <w:noProof/>
              </w:rPr>
              <w:drawing>
                <wp:inline distT="0" distB="0" distL="0" distR="0" wp14:anchorId="5263C9F9" wp14:editId="594825C7">
                  <wp:extent cx="1409700" cy="1111885"/>
                  <wp:effectExtent l="0" t="0" r="0" b="0"/>
                  <wp:docPr id="3" name="Resim 3" descr="C:\Users\Erdemirce\Desktop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rdemirce\Desktop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843" cy="111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BC">
              <w:rPr>
                <w:noProof/>
              </w:rPr>
              <w:drawing>
                <wp:inline distT="0" distB="0" distL="0" distR="0" wp14:anchorId="74FFA7E1" wp14:editId="0ED85D40">
                  <wp:extent cx="2162175" cy="1106170"/>
                  <wp:effectExtent l="0" t="0" r="0" b="0"/>
                  <wp:docPr id="7" name="Resim 7" descr="C:\Users\Erdemirce\Desktop\Vidalar_V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rdemirce\Desktop\Vidalar_V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800" cy="111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BC">
              <w:rPr>
                <w:noProof/>
              </w:rPr>
              <w:drawing>
                <wp:inline distT="0" distB="0" distL="0" distR="0">
                  <wp:extent cx="1333500" cy="1075690"/>
                  <wp:effectExtent l="0" t="0" r="0" b="0"/>
                  <wp:docPr id="1" name="Resim 1" descr="C:\Users\Erdemirce\Desktop\kas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demirce\Desktop\kas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802" cy="108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6BC" w:rsidRDefault="007E16BC" w:rsidP="007E16BC">
            <w:r w:rsidRPr="007E16BC">
              <w:t>Genelde günümüzde kullandığımız araç gereçler sadece bir basit makine</w:t>
            </w:r>
            <w:r>
              <w:t xml:space="preserve"> </w:t>
            </w:r>
            <w:r w:rsidRPr="007E16BC">
              <w:t>düzeneği içermemektedir. Birden fazla basit makine düzeneği içeren bu makinelere bileşik makineler</w:t>
            </w:r>
            <w:r>
              <w:t xml:space="preserve"> </w:t>
            </w:r>
            <w:r w:rsidRPr="007E16BC">
              <w:t>denir. Mesela bisiklet bir bileşik makinedir. Bisikletin yapısında kaldıraç, dişli çark ve çıkrık düzenekleri</w:t>
            </w:r>
            <w:r>
              <w:t xml:space="preserve"> </w:t>
            </w:r>
            <w:r w:rsidRPr="007E16BC">
              <w:t>yer almaktadır. Benzer şekilde araba motorlarında dişli çark ve kasnak düzenekleri yer almaktadır. Vida</w:t>
            </w:r>
            <w:r>
              <w:t xml:space="preserve"> </w:t>
            </w:r>
            <w:r w:rsidRPr="007E16BC">
              <w:t>düzeneği krikoların yapısında kullanı</w:t>
            </w:r>
            <w:bookmarkStart w:id="0" w:name="_GoBack"/>
            <w:bookmarkEnd w:id="0"/>
            <w:r w:rsidRPr="007E16BC">
              <w:t>lmakla birlikte tüm mekanik sistemlerde kullanılmaktadır.</w:t>
            </w:r>
          </w:p>
          <w:p w:rsidR="007E16BC" w:rsidRDefault="007E16BC" w:rsidP="007E16BC">
            <w:r w:rsidRPr="007E16BC">
              <w:rPr>
                <w:noProof/>
              </w:rPr>
              <w:drawing>
                <wp:inline distT="0" distB="0" distL="0" distR="0" wp14:anchorId="151C93FB" wp14:editId="0465B03F">
                  <wp:extent cx="2019300" cy="1204848"/>
                  <wp:effectExtent l="0" t="0" r="0" b="0"/>
                  <wp:docPr id="17" name="Resim 17" descr="C:\Users\Erdemirce\Desktop\trip-5-matte-black-blue_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rdemirce\Desktop\trip-5-matte-black-blue_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407" cy="122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BC">
              <w:rPr>
                <w:noProof/>
              </w:rPr>
              <w:drawing>
                <wp:inline distT="0" distB="0" distL="0" distR="0" wp14:anchorId="35B0F524" wp14:editId="60B938B9">
                  <wp:extent cx="1466850" cy="1298360"/>
                  <wp:effectExtent l="0" t="0" r="0" b="0"/>
                  <wp:docPr id="18" name="Resim 18" descr="C:\Users\Erdemirce\Desktop\Otomobilin motoru neden bozul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rdemirce\Desktop\Otomobilin motoru neden bozul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867" cy="1324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BC">
              <w:rPr>
                <w:noProof/>
              </w:rPr>
              <w:drawing>
                <wp:inline distT="0" distB="0" distL="0" distR="0">
                  <wp:extent cx="1323975" cy="1171575"/>
                  <wp:effectExtent l="0" t="0" r="0" b="0"/>
                  <wp:docPr id="16" name="Resim 16" descr="C:\Users\Erdemirce\Desktop\245970420_tn3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rdemirce\Desktop\245970420_tn3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6BC" w:rsidRDefault="007E16BC" w:rsidP="007E16BC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7971"/>
      </w:tblGrid>
      <w:tr w:rsidR="00635E5E" w:rsidTr="004A6381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971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3085"/>
        <w:gridCol w:w="7405"/>
      </w:tblGrid>
      <w:tr w:rsidR="00635E5E" w:rsidTr="007E16BC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405" w:type="dxa"/>
            <w:vAlign w:val="center"/>
          </w:tcPr>
          <w:p w:rsidR="00635E5E" w:rsidRDefault="007E16BC" w:rsidP="007E16BC">
            <w:r w:rsidRPr="007E16BC">
              <w:t>ATATÜRK HAFTASI</w:t>
            </w:r>
            <w:r>
              <w:t xml:space="preserve"> </w:t>
            </w:r>
            <w:r w:rsidRPr="007E16BC">
              <w:t>(10-16 KASIM)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0E77F7">
        <w:trPr>
          <w:trHeight w:val="541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  <w:vAlign w:val="center"/>
          </w:tcPr>
          <w:p w:rsidR="000E120A" w:rsidRDefault="000E120A" w:rsidP="008A0B40"/>
        </w:tc>
      </w:tr>
    </w:tbl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B4515C" w:rsidRDefault="00D86A2C" w:rsidP="00125FE2">
      <w:pPr>
        <w:jc w:val="center"/>
        <w:rPr>
          <w:b/>
          <w:sz w:val="96"/>
          <w:szCs w:val="24"/>
        </w:rPr>
      </w:pPr>
      <w:hyperlink r:id="rId12" w:history="1">
        <w:r w:rsidR="00125FE2" w:rsidRPr="00B4515C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B4515C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B8D"/>
    <w:multiLevelType w:val="multilevel"/>
    <w:tmpl w:val="8FBA6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388"/>
    <w:multiLevelType w:val="multilevel"/>
    <w:tmpl w:val="82823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83816"/>
    <w:multiLevelType w:val="multilevel"/>
    <w:tmpl w:val="D1E26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45C40"/>
    <w:multiLevelType w:val="multilevel"/>
    <w:tmpl w:val="94BC8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47ED7"/>
    <w:multiLevelType w:val="hybridMultilevel"/>
    <w:tmpl w:val="ACDE57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13E27"/>
    <w:multiLevelType w:val="hybridMultilevel"/>
    <w:tmpl w:val="4D8430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2096"/>
    <w:multiLevelType w:val="multilevel"/>
    <w:tmpl w:val="971CB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62435"/>
    <w:multiLevelType w:val="hybridMultilevel"/>
    <w:tmpl w:val="A4C6F34C"/>
    <w:lvl w:ilvl="0" w:tplc="41B661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1335E"/>
    <w:multiLevelType w:val="multilevel"/>
    <w:tmpl w:val="BE88F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45DEB"/>
    <w:multiLevelType w:val="multilevel"/>
    <w:tmpl w:val="97F2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C5E10"/>
    <w:multiLevelType w:val="multilevel"/>
    <w:tmpl w:val="8DAEC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6E66"/>
    <w:multiLevelType w:val="multilevel"/>
    <w:tmpl w:val="088AEF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E4098A"/>
    <w:multiLevelType w:val="multilevel"/>
    <w:tmpl w:val="517A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044A4"/>
    <w:multiLevelType w:val="hybridMultilevel"/>
    <w:tmpl w:val="060A2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0D2DEC"/>
    <w:multiLevelType w:val="multilevel"/>
    <w:tmpl w:val="CB18D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3B7AA8"/>
    <w:multiLevelType w:val="multilevel"/>
    <w:tmpl w:val="1CE24D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5E8D1B9E"/>
    <w:multiLevelType w:val="multilevel"/>
    <w:tmpl w:val="5A224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F28D1"/>
    <w:multiLevelType w:val="multilevel"/>
    <w:tmpl w:val="116CC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5593E"/>
    <w:multiLevelType w:val="multilevel"/>
    <w:tmpl w:val="B6B61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0D302E"/>
    <w:multiLevelType w:val="multilevel"/>
    <w:tmpl w:val="2F787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A24C0"/>
    <w:multiLevelType w:val="multilevel"/>
    <w:tmpl w:val="3572D4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72531F13"/>
    <w:multiLevelType w:val="hybridMultilevel"/>
    <w:tmpl w:val="81B8E7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717D01"/>
    <w:multiLevelType w:val="multilevel"/>
    <w:tmpl w:val="BE38E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346A65"/>
    <w:multiLevelType w:val="multilevel"/>
    <w:tmpl w:val="D980A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80722C"/>
    <w:multiLevelType w:val="multilevel"/>
    <w:tmpl w:val="90405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2"/>
  </w:num>
  <w:num w:numId="4">
    <w:abstractNumId w:val="0"/>
  </w:num>
  <w:num w:numId="5">
    <w:abstractNumId w:val="17"/>
  </w:num>
  <w:num w:numId="6">
    <w:abstractNumId w:val="2"/>
  </w:num>
  <w:num w:numId="7">
    <w:abstractNumId w:val="21"/>
  </w:num>
  <w:num w:numId="8">
    <w:abstractNumId w:val="15"/>
  </w:num>
  <w:num w:numId="9">
    <w:abstractNumId w:val="18"/>
  </w:num>
  <w:num w:numId="10">
    <w:abstractNumId w:val="10"/>
  </w:num>
  <w:num w:numId="11">
    <w:abstractNumId w:val="19"/>
  </w:num>
  <w:num w:numId="12">
    <w:abstractNumId w:val="36"/>
  </w:num>
  <w:num w:numId="13">
    <w:abstractNumId w:val="23"/>
  </w:num>
  <w:num w:numId="14">
    <w:abstractNumId w:val="6"/>
  </w:num>
  <w:num w:numId="15">
    <w:abstractNumId w:val="32"/>
  </w:num>
  <w:num w:numId="16">
    <w:abstractNumId w:val="25"/>
  </w:num>
  <w:num w:numId="17">
    <w:abstractNumId w:val="31"/>
  </w:num>
  <w:num w:numId="18">
    <w:abstractNumId w:val="9"/>
  </w:num>
  <w:num w:numId="19">
    <w:abstractNumId w:val="7"/>
  </w:num>
  <w:num w:numId="20">
    <w:abstractNumId w:val="35"/>
  </w:num>
  <w:num w:numId="21">
    <w:abstractNumId w:val="11"/>
  </w:num>
  <w:num w:numId="22">
    <w:abstractNumId w:val="1"/>
  </w:num>
  <w:num w:numId="23">
    <w:abstractNumId w:val="5"/>
  </w:num>
  <w:num w:numId="24">
    <w:abstractNumId w:val="28"/>
  </w:num>
  <w:num w:numId="25">
    <w:abstractNumId w:val="33"/>
  </w:num>
  <w:num w:numId="26">
    <w:abstractNumId w:val="24"/>
  </w:num>
  <w:num w:numId="27">
    <w:abstractNumId w:val="29"/>
  </w:num>
  <w:num w:numId="28">
    <w:abstractNumId w:val="12"/>
  </w:num>
  <w:num w:numId="29">
    <w:abstractNumId w:val="8"/>
  </w:num>
  <w:num w:numId="30">
    <w:abstractNumId w:val="26"/>
  </w:num>
  <w:num w:numId="31">
    <w:abstractNumId w:val="3"/>
  </w:num>
  <w:num w:numId="32">
    <w:abstractNumId w:val="13"/>
  </w:num>
  <w:num w:numId="33">
    <w:abstractNumId w:val="16"/>
  </w:num>
  <w:num w:numId="34">
    <w:abstractNumId w:val="20"/>
  </w:num>
  <w:num w:numId="35">
    <w:abstractNumId w:val="4"/>
  </w:num>
  <w:num w:numId="36">
    <w:abstractNumId w:val="3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83D23"/>
    <w:rsid w:val="00085381"/>
    <w:rsid w:val="000D2222"/>
    <w:rsid w:val="000E120A"/>
    <w:rsid w:val="000E77F7"/>
    <w:rsid w:val="000F2C83"/>
    <w:rsid w:val="00100BDE"/>
    <w:rsid w:val="00125FE2"/>
    <w:rsid w:val="0018041D"/>
    <w:rsid w:val="00186D7B"/>
    <w:rsid w:val="001F660D"/>
    <w:rsid w:val="00280781"/>
    <w:rsid w:val="003B280D"/>
    <w:rsid w:val="00426EB7"/>
    <w:rsid w:val="0043426E"/>
    <w:rsid w:val="004A6381"/>
    <w:rsid w:val="005637FE"/>
    <w:rsid w:val="005F348E"/>
    <w:rsid w:val="00635E5E"/>
    <w:rsid w:val="007E16BC"/>
    <w:rsid w:val="00931579"/>
    <w:rsid w:val="00B302A4"/>
    <w:rsid w:val="00B4515C"/>
    <w:rsid w:val="00B77C5E"/>
    <w:rsid w:val="00C24819"/>
    <w:rsid w:val="00C562F4"/>
    <w:rsid w:val="00CF7B3A"/>
    <w:rsid w:val="00D8075D"/>
    <w:rsid w:val="00D84B6A"/>
    <w:rsid w:val="00D86A2C"/>
    <w:rsid w:val="00E1500E"/>
    <w:rsid w:val="00EC7E40"/>
    <w:rsid w:val="00F249BD"/>
    <w:rsid w:val="00F57C35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A6381"/>
    <w:rPr>
      <w:b/>
      <w:bCs/>
    </w:rPr>
  </w:style>
  <w:style w:type="table" w:styleId="KlavuzTablo1Ak-Vurgu6">
    <w:name w:val="Grid Table 1 Light Accent 6"/>
    <w:basedOn w:val="NormalTablo"/>
    <w:uiPriority w:val="46"/>
    <w:rsid w:val="004A6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A638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fenehli.com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 </vt:lpstr>
    </vt:vector>
  </TitlesOfParts>
  <Manager>www.FenEhli.com</Manager>
  <Company>www.FenEhli.com </Company>
  <LinksUpToDate>false</LinksUpToDate>
  <CharactersWithSpaces>2738</CharactersWithSpaces>
  <SharedDoc>false</SharedDoc>
  <HyperlinkBase>www.FenEhli.com 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 </dc:title>
  <dc:subject>www.FenEhli.com </dc:subject>
  <dc:creator/>
  <cp:keywords>www.FenEhli.com </cp:keywords>
  <dc:description>www.FenEhli.com </dc:description>
  <cp:lastModifiedBy>Ömer Erdemir</cp:lastModifiedBy>
  <cp:revision>24</cp:revision>
  <dcterms:created xsi:type="dcterms:W3CDTF">2015-09-18T15:07:00Z</dcterms:created>
  <dcterms:modified xsi:type="dcterms:W3CDTF">2016-11-06T20:10:00Z</dcterms:modified>
  <cp:category>www.FenEhli.com </cp:category>
  <cp:contentStatus>www.FenEhli.com </cp:contentStatus>
</cp:coreProperties>
</file>