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DC" w:rsidRDefault="005678C5">
      <w:r>
        <w:rPr>
          <w:noProof/>
          <w:lang w:eastAsia="tr-TR"/>
        </w:rPr>
        <mc:AlternateContent>
          <mc:Choice Requires="wps">
            <w:drawing>
              <wp:anchor distT="0" distB="0" distL="114300" distR="114300" simplePos="0" relativeHeight="251656704" behindDoc="0" locked="0" layoutInCell="1" allowOverlap="1" wp14:anchorId="74390F77" wp14:editId="4C1342D1">
                <wp:simplePos x="0" y="0"/>
                <wp:positionH relativeFrom="column">
                  <wp:posOffset>2719175</wp:posOffset>
                </wp:positionH>
                <wp:positionV relativeFrom="paragraph">
                  <wp:posOffset>292735</wp:posOffset>
                </wp:positionV>
                <wp:extent cx="327091" cy="567684"/>
                <wp:effectExtent l="0" t="5715" r="0" b="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7091" cy="567684"/>
                        </a:xfrm>
                        <a:prstGeom prst="roundRect">
                          <a:avLst>
                            <a:gd name="adj" fmla="val 13032"/>
                          </a:avLst>
                        </a:prstGeom>
                        <a:solidFill>
                          <a:schemeClr val="accent1"/>
                        </a:solidFill>
                        <a:extLst/>
                      </wps:spPr>
                      <wps:txbx>
                        <w:txbxContent>
                          <w:p w:rsidR="00E258FE" w:rsidRPr="005678C5" w:rsidRDefault="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Ders Notları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390F77" id="Otomatik Şekil 2" o:spid="_x0000_s1026" style="position:absolute;margin-left:214.1pt;margin-top:23.05pt;width:25.75pt;height:44.7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" fillcolor="#5b9bd5 [3204]" stroked="f">
                <v:textbox>
                  <w:txbxContent>
                    <w:p w:rsidR="00E258FE" w:rsidRPr="005678C5" w:rsidRDefault="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Ders Notları</w:t>
                      </w:r>
                    </w:p>
                  </w:txbxContent>
                </v:textbox>
              </v:roundrect>
            </w:pict>
          </mc:Fallback>
        </mc:AlternateContent>
      </w:r>
      <w:r>
        <w:rPr>
          <w:noProof/>
          <w:lang w:eastAsia="tr-TR"/>
        </w:rPr>
        <w:drawing>
          <wp:anchor distT="0" distB="0" distL="114300" distR="114300" simplePos="0" relativeHeight="251655680" behindDoc="0" locked="0" layoutInCell="1" allowOverlap="1" wp14:anchorId="19F71CC7" wp14:editId="3817B165">
            <wp:simplePos x="0" y="0"/>
            <wp:positionH relativeFrom="column">
              <wp:posOffset>2579086</wp:posOffset>
            </wp:positionH>
            <wp:positionV relativeFrom="paragraph">
              <wp:posOffset>296907</wp:posOffset>
            </wp:positionV>
            <wp:extent cx="4082415" cy="561975"/>
            <wp:effectExtent l="0" t="0" r="0" b="952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82415" cy="561975"/>
                    </a:xfrm>
                    <a:prstGeom prst="rect">
                      <a:avLst/>
                    </a:prstGeom>
                  </pic:spPr>
                </pic:pic>
              </a:graphicData>
            </a:graphic>
          </wp:anchor>
        </w:drawing>
      </w:r>
    </w:p>
    <w:tbl>
      <w:tblPr>
        <w:tblStyle w:val="TabloKlavuzu"/>
        <w:tblW w:w="10485" w:type="dxa"/>
        <w:tblLayout w:type="fixed"/>
        <w:tblLook w:val="04A0" w:firstRow="1" w:lastRow="0" w:firstColumn="1" w:lastColumn="0" w:noHBand="0" w:noVBand="1"/>
      </w:tblPr>
      <w:tblGrid>
        <w:gridCol w:w="672"/>
        <w:gridCol w:w="334"/>
        <w:gridCol w:w="724"/>
        <w:gridCol w:w="3057"/>
        <w:gridCol w:w="1294"/>
        <w:gridCol w:w="4404"/>
      </w:tblGrid>
      <w:tr w:rsidR="005A5DDC" w:rsidTr="004E35C1">
        <w:trPr>
          <w:trHeight w:val="853"/>
        </w:trPr>
        <w:tc>
          <w:tcPr>
            <w:tcW w:w="10485" w:type="dxa"/>
            <w:gridSpan w:val="6"/>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5A5DDC" w:rsidRPr="00C870D4" w:rsidRDefault="005678C5" w:rsidP="005A5DDC">
            <w:pPr>
              <w:rPr>
                <w:rFonts w:ascii="Times New Roman" w:hAnsi="Times New Roman" w:cs="Times New Roman"/>
                <w:sz w:val="24"/>
                <w:szCs w:val="24"/>
              </w:rPr>
            </w:pPr>
            <w:r>
              <w:rPr>
                <w:noProof/>
                <w:lang w:eastAsia="tr-TR"/>
              </w:rPr>
              <mc:AlternateContent>
                <mc:Choice Requires="wpg">
                  <w:drawing>
                    <wp:anchor distT="0" distB="0" distL="114300" distR="114300" simplePos="0" relativeHeight="251660800" behindDoc="0" locked="0" layoutInCell="1" allowOverlap="1" wp14:anchorId="4FAF2B45" wp14:editId="0E1BD321">
                      <wp:simplePos x="0" y="0"/>
                      <wp:positionH relativeFrom="column">
                        <wp:posOffset>4475480</wp:posOffset>
                      </wp:positionH>
                      <wp:positionV relativeFrom="paragraph">
                        <wp:posOffset>109855</wp:posOffset>
                      </wp:positionV>
                      <wp:extent cx="2023110" cy="325120"/>
                      <wp:effectExtent l="0" t="0" r="0" b="0"/>
                      <wp:wrapSquare wrapText="bothSides"/>
                      <wp:docPr id="21" name="Grup 21"/>
                      <wp:cNvGraphicFramePr/>
                      <a:graphic xmlns:a="http://schemas.openxmlformats.org/drawingml/2006/main">
                        <a:graphicData uri="http://schemas.microsoft.com/office/word/2010/wordprocessingGroup">
                          <wpg:wgp>
                            <wpg:cNvGrpSpPr/>
                            <wpg:grpSpPr>
                              <a:xfrm>
                                <a:off x="0" y="0"/>
                                <a:ext cx="2023111" cy="325121"/>
                                <a:chOff x="-50504" y="0"/>
                                <a:chExt cx="2036309" cy="326581"/>
                              </a:xfrm>
                            </wpg:grpSpPr>
                            <wps:wsp>
                              <wps:cNvPr id="18" name="Otomatik Şekil 2"/>
                              <wps:cNvSpPr>
                                <a:spLocks noChangeArrowheads="1"/>
                              </wps:cNvSpPr>
                              <wps:spPr bwMode="auto">
                                <a:xfrm rot="5400000">
                                  <a:off x="265761" y="-311539"/>
                                  <a:ext cx="321855" cy="954386"/>
                                </a:xfrm>
                                <a:prstGeom prst="roundRect">
                                  <a:avLst>
                                    <a:gd name="adj" fmla="val 13032"/>
                                  </a:avLst>
                                </a:prstGeom>
                                <a:solidFill>
                                  <a:schemeClr val="accent1"/>
                                </a:solidFill>
                                <a:extLst/>
                              </wps:spPr>
                              <wps:txbx>
                                <w:txbxContent>
                                  <w:p w:rsidR="00E258FE" w:rsidRPr="005678C5" w:rsidRDefault="005678C5"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Ve</w:t>
                                    </w:r>
                                    <w:r w:rsidR="00E258FE" w:rsidRPr="005678C5">
                                      <w:rPr>
                                        <w:rFonts w:asciiTheme="majorHAnsi" w:eastAsiaTheme="majorEastAsia" w:hAnsiTheme="majorHAnsi" w:cstheme="majorBidi"/>
                                        <w:i/>
                                        <w:iCs/>
                                        <w:color w:val="FFFFFF" w:themeColor="background1"/>
                                        <w:sz w:val="14"/>
                                        <w:szCs w:val="14"/>
                                      </w:rPr>
                                      <w:t xml:space="preserve"> daha fazlası için</w:t>
                                    </w:r>
                                  </w:p>
                                </w:txbxContent>
                              </wps:txbx>
                              <wps:bodyPr rot="0" vert="horz" wrap="square" lIns="91440" tIns="45720" rIns="91440" bIns="45720" anchor="ctr" anchorCtr="0" upright="1">
                                <a:noAutofit/>
                              </wps:bodyPr>
                            </wps:wsp>
                            <wps:wsp>
                              <wps:cNvPr id="19" name="Otomatik Şekil 2"/>
                              <wps:cNvSpPr>
                                <a:spLocks noChangeArrowheads="1"/>
                              </wps:cNvSpPr>
                              <wps:spPr bwMode="auto">
                                <a:xfrm rot="5400000">
                                  <a:off x="1289511" y="-369871"/>
                                  <a:ext cx="326423" cy="1066165"/>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http://www.Fenehli.Com /</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AF2B45" id="Grup 21" o:spid="_x0000_s1027" style="position:absolute;margin-left:352.4pt;margin-top:8.65pt;width:159.3pt;height:25.6pt;z-index:251660800;mso-width-relative:margin;mso-height-relative:margin" coordorigin="-505" coordsize="20363,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">
                      <v:roundrect id="_x0000_s1028" style="position:absolute;left:2658;top:-3116;width:3218;height:9543;rotation:90;visibility:visible;mso-wrap-style:square;v-text-anchor:middle" arcsize="85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ZfsQA&#10;AADbAAAADwAAAGRycy9kb3ducmV2LnhtbESPT2vDMAzF74N9B6PBbqvTFUZJ65YSGIyNHdY/h97U&#10;WE1CYjnYbpt8++lQ6E3iPb3303I9uE5dKcTGs4HpJANFXHrbcGVgv/t8m4OKCdli55kMjBRhvXp+&#10;WmJu/Y3/6LpNlZIQjjkaqFPqc61jWZPDOPE9sWhnHxwmWUOlbcCbhLtOv2fZh3bYsDTU2FNRU9lu&#10;L87AqR2ZjrooNu33+EuHMJtdftiY15dhswCVaEgP8/36ywq+wMovMoB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mX7EAAAA2wAAAA8AAAAAAAAAAAAAAAAAmAIAAGRycy9k&#10;b3ducmV2LnhtbFBLBQYAAAAABAAEAPUAAACJAwAAAAA=&#10;" fillcolor="#5b9bd5 [3204]" stroked="f">
                        <v:textbox>
                          <w:txbxContent>
                            <w:p w:rsidR="00E258FE" w:rsidRPr="005678C5" w:rsidRDefault="005678C5"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Ve</w:t>
                              </w:r>
                              <w:r w:rsidR="00E258FE" w:rsidRPr="005678C5">
                                <w:rPr>
                                  <w:rFonts w:asciiTheme="majorHAnsi" w:eastAsiaTheme="majorEastAsia" w:hAnsiTheme="majorHAnsi" w:cstheme="majorBidi"/>
                                  <w:i/>
                                  <w:iCs/>
                                  <w:color w:val="FFFFFF" w:themeColor="background1"/>
                                  <w:sz w:val="14"/>
                                  <w:szCs w:val="14"/>
                                </w:rPr>
                                <w:t xml:space="preserve"> daha fazlası için</w:t>
                              </w:r>
                            </w:p>
                          </w:txbxContent>
                        </v:textbox>
                      </v:roundrect>
                      <v:roundrect id="_x0000_s1029" style="position:absolute;left:12895;top:-3699;width:3264;height:10662;rotation:90;visibility:visible;mso-wrap-style:square;v-text-anchor:middle" arcsize="85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85cEA&#10;AADbAAAADwAAAGRycy9kb3ducmV2LnhtbERPS2vCQBC+C/0PyxS8mY0VikZXkUChVHrw0UNvY3ZM&#10;QrKzYXfV5N93C4K3+fies9r0phU3cr62rGCapCCIC6trLhWcjh+TOQgfkDW2lknBQB4265fRCjNt&#10;77yn2yGUIoawz1BBFUKXSemLigz6xHbEkbtYZzBE6EqpHd5juGnlW5q+S4M1x4YKO8orKprD1Sg4&#10;NwPTr8zzbfM1fNOPm82uO1Zq/NpvlyAC9eEpfrg/dZy/gP9f4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wPOXBAAAA2wAAAA8AAAAAAAAAAAAAAAAAmAIAAGRycy9kb3du&#10;cmV2LnhtbFBLBQYAAAAABAAEAPUAAACGAw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http://www.Fenehli.Com /</w:t>
                              </w:r>
                            </w:p>
                          </w:txbxContent>
                        </v:textbox>
                      </v:roundrect>
                      <w10:wrap type="square"/>
                    </v:group>
                  </w:pict>
                </mc:Fallback>
              </mc:AlternateContent>
            </w:r>
            <w:r>
              <w:rPr>
                <w:noProof/>
                <w:lang w:eastAsia="tr-TR"/>
              </w:rPr>
              <mc:AlternateContent>
                <mc:Choice Requires="wps">
                  <w:drawing>
                    <wp:anchor distT="0" distB="0" distL="114300" distR="114300" simplePos="0" relativeHeight="251657728" behindDoc="0" locked="0" layoutInCell="1" allowOverlap="1" wp14:anchorId="2D9E1B4A" wp14:editId="2589B010">
                      <wp:simplePos x="0" y="0"/>
                      <wp:positionH relativeFrom="column">
                        <wp:posOffset>4028545</wp:posOffset>
                      </wp:positionH>
                      <wp:positionV relativeFrom="paragraph">
                        <wp:posOffset>11430</wp:posOffset>
                      </wp:positionV>
                      <wp:extent cx="320040" cy="537210"/>
                      <wp:effectExtent l="5715" t="0" r="9525" b="9525"/>
                      <wp:wrapNone/>
                      <wp:docPr id="14"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0040" cy="537210"/>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Yaprak Test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9E1B4A" id="_x0000_s1030" style="position:absolute;margin-left:317.2pt;margin-top:.9pt;width:25.2pt;height:42.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Yaprak Test</w:t>
                            </w:r>
                          </w:p>
                        </w:txbxContent>
                      </v:textbox>
                    </v:roundrect>
                  </w:pict>
                </mc:Fallback>
              </mc:AlternateContent>
            </w:r>
            <w:r>
              <w:rPr>
                <w:noProof/>
                <w:lang w:eastAsia="tr-TR"/>
              </w:rPr>
              <mc:AlternateContent>
                <mc:Choice Requires="wps">
                  <w:drawing>
                    <wp:anchor distT="0" distB="0" distL="114300" distR="114300" simplePos="0" relativeHeight="251658752" behindDoc="0" locked="0" layoutInCell="1" allowOverlap="1" wp14:anchorId="2E3428E9" wp14:editId="221236FB">
                      <wp:simplePos x="0" y="0"/>
                      <wp:positionH relativeFrom="column">
                        <wp:posOffset>3557375</wp:posOffset>
                      </wp:positionH>
                      <wp:positionV relativeFrom="paragraph">
                        <wp:posOffset>89535</wp:posOffset>
                      </wp:positionV>
                      <wp:extent cx="314325" cy="375285"/>
                      <wp:effectExtent l="7620" t="0" r="0" b="0"/>
                      <wp:wrapNone/>
                      <wp:docPr id="1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4325" cy="375285"/>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Planlar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3428E9" id="_x0000_s1031" style="position:absolute;margin-left:280.1pt;margin-top:7.05pt;width:24.75pt;height:29.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Planlar</w:t>
                            </w:r>
                          </w:p>
                        </w:txbxContent>
                      </v:textbox>
                    </v:roundrect>
                  </w:pict>
                </mc:Fallback>
              </mc:AlternateContent>
            </w:r>
            <w:r>
              <w:rPr>
                <w:noProof/>
                <w:lang w:eastAsia="tr-TR"/>
              </w:rPr>
              <mc:AlternateContent>
                <mc:Choice Requires="wps">
                  <w:drawing>
                    <wp:anchor distT="0" distB="0" distL="114300" distR="114300" simplePos="0" relativeHeight="251659776" behindDoc="0" locked="0" layoutInCell="1" allowOverlap="1" wp14:anchorId="2FD407D6" wp14:editId="743D6F9C">
                      <wp:simplePos x="0" y="0"/>
                      <wp:positionH relativeFrom="column">
                        <wp:posOffset>3141767</wp:posOffset>
                      </wp:positionH>
                      <wp:positionV relativeFrom="paragraph">
                        <wp:posOffset>65088</wp:posOffset>
                      </wp:positionV>
                      <wp:extent cx="319405" cy="415290"/>
                      <wp:effectExtent l="9208" t="0" r="0" b="0"/>
                      <wp:wrapNone/>
                      <wp:docPr id="11"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9405" cy="415290"/>
                              </a:xfrm>
                              <a:prstGeom prst="roundRect">
                                <a:avLst>
                                  <a:gd name="adj" fmla="val 13032"/>
                                </a:avLst>
                              </a:prstGeom>
                              <a:solidFill>
                                <a:schemeClr val="accent1"/>
                              </a:solidFill>
                              <a:extLst/>
                            </wps:spPr>
                            <wps:txb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Yazılılar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D407D6" id="_x0000_s1032" style="position:absolute;margin-left:247.4pt;margin-top:5.15pt;width:25.15pt;height:32.7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" fillcolor="#5b9bd5 [3204]" stroked="f">
                      <v:textbox>
                        <w:txbxContent>
                          <w:p w:rsidR="00E258FE" w:rsidRPr="005678C5" w:rsidRDefault="00E258FE" w:rsidP="00E258FE">
                            <w:pPr>
                              <w:jc w:val="center"/>
                              <w:rPr>
                                <w:rFonts w:asciiTheme="majorHAnsi" w:eastAsiaTheme="majorEastAsia" w:hAnsiTheme="majorHAnsi" w:cstheme="majorBidi"/>
                                <w:i/>
                                <w:iCs/>
                                <w:color w:val="FFFFFF" w:themeColor="background1"/>
                                <w:sz w:val="14"/>
                                <w:szCs w:val="14"/>
                              </w:rPr>
                            </w:pPr>
                            <w:r w:rsidRPr="005678C5">
                              <w:rPr>
                                <w:rFonts w:asciiTheme="majorHAnsi" w:eastAsiaTheme="majorEastAsia" w:hAnsiTheme="majorHAnsi" w:cstheme="majorBidi"/>
                                <w:i/>
                                <w:iCs/>
                                <w:color w:val="FFFFFF" w:themeColor="background1"/>
                                <w:sz w:val="14"/>
                                <w:szCs w:val="14"/>
                              </w:rPr>
                              <w:t>Yazılılar</w:t>
                            </w:r>
                          </w:p>
                        </w:txbxContent>
                      </v:textbox>
                    </v:roundrect>
                  </w:pict>
                </mc:Fallback>
              </mc:AlternateContent>
            </w:r>
            <w:r w:rsidR="00C90D43" w:rsidRPr="00C870D4">
              <w:rPr>
                <w:rFonts w:ascii="Times New Roman" w:hAnsi="Times New Roman" w:cs="Times New Roman"/>
                <w:noProof/>
                <w:sz w:val="24"/>
                <w:szCs w:val="24"/>
                <w:lang w:eastAsia="tr-TR"/>
              </w:rPr>
              <w:drawing>
                <wp:anchor distT="0" distB="0" distL="114300" distR="114300" simplePos="0" relativeHeight="251654656" behindDoc="0" locked="0" layoutInCell="1" allowOverlap="1" wp14:anchorId="0CFE137F" wp14:editId="0A3EA9E2">
                  <wp:simplePos x="0" y="0"/>
                  <wp:positionH relativeFrom="column">
                    <wp:posOffset>-64770</wp:posOffset>
                  </wp:positionH>
                  <wp:positionV relativeFrom="paragraph">
                    <wp:posOffset>0</wp:posOffset>
                  </wp:positionV>
                  <wp:extent cx="2560955" cy="579755"/>
                  <wp:effectExtent l="0" t="0" r="0" b="0"/>
                  <wp:wrapThrough wrapText="bothSides">
                    <wp:wrapPolygon edited="0">
                      <wp:start x="0" y="0"/>
                      <wp:lineTo x="0" y="20583"/>
                      <wp:lineTo x="21370" y="20583"/>
                      <wp:lineTo x="21370"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60955" cy="579755"/>
                          </a:xfrm>
                          <a:prstGeom prst="rect">
                            <a:avLst/>
                          </a:prstGeom>
                        </pic:spPr>
                      </pic:pic>
                    </a:graphicData>
                  </a:graphic>
                  <wp14:sizeRelH relativeFrom="margin">
                    <wp14:pctWidth>0</wp14:pctWidth>
                  </wp14:sizeRelH>
                  <wp14:sizeRelV relativeFrom="margin">
                    <wp14:pctHeight>0</wp14:pctHeight>
                  </wp14:sizeRelV>
                </wp:anchor>
              </w:drawing>
            </w:r>
          </w:p>
        </w:tc>
      </w:tr>
      <w:tr w:rsidR="004E35C1" w:rsidTr="004E35C1">
        <w:trPr>
          <w:trHeight w:val="222"/>
        </w:trPr>
        <w:tc>
          <w:tcPr>
            <w:tcW w:w="672"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4E35C1" w:rsidRPr="00C676C3" w:rsidRDefault="004E35C1"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Sınıf:</w:t>
            </w:r>
          </w:p>
        </w:tc>
        <w:tc>
          <w:tcPr>
            <w:tcW w:w="33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4E35C1" w:rsidRPr="00C676C3" w:rsidRDefault="004E35C1" w:rsidP="005A5DDC">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8</w:t>
            </w:r>
          </w:p>
        </w:tc>
        <w:tc>
          <w:tcPr>
            <w:tcW w:w="72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4E35C1" w:rsidRPr="00C676C3" w:rsidRDefault="004E35C1"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Ünite:</w:t>
            </w:r>
          </w:p>
        </w:tc>
        <w:tc>
          <w:tcPr>
            <w:tcW w:w="305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4E35C1" w:rsidRPr="00C676C3" w:rsidRDefault="004E35C1" w:rsidP="009C0E96">
            <w:pPr>
              <w:jc w:val="center"/>
              <w:rPr>
                <w:rFonts w:ascii="Arial Unicode MS" w:eastAsia="Arial Unicode MS" w:hAnsi="Arial Unicode MS" w:cs="Arial Unicode MS"/>
                <w:sz w:val="18"/>
                <w:szCs w:val="18"/>
              </w:rPr>
            </w:pPr>
            <w:r>
              <w:rPr>
                <w:rFonts w:ascii="Arial Unicode MS" w:eastAsia="Arial Unicode MS" w:hAnsi="Arial Unicode MS" w:cs="Arial Unicode MS"/>
                <w:color w:val="00B050"/>
                <w:sz w:val="18"/>
                <w:szCs w:val="18"/>
              </w:rPr>
              <w:t>Hücre Bölünmesi ve Kalıtım</w:t>
            </w:r>
          </w:p>
        </w:tc>
        <w:tc>
          <w:tcPr>
            <w:tcW w:w="12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4E35C1" w:rsidRPr="00C676C3" w:rsidRDefault="004E35C1" w:rsidP="005A5DDC">
            <w:pPr>
              <w:jc w:val="center"/>
              <w:rPr>
                <w:rFonts w:ascii="Arial Unicode MS" w:eastAsia="Arial Unicode MS" w:hAnsi="Arial Unicode MS" w:cs="Arial Unicode MS"/>
                <w:sz w:val="18"/>
                <w:szCs w:val="18"/>
              </w:rPr>
            </w:pPr>
            <w:r w:rsidRPr="00C676C3">
              <w:rPr>
                <w:rFonts w:ascii="Arial Unicode MS" w:eastAsia="Arial Unicode MS" w:hAnsi="Arial Unicode MS" w:cs="Arial Unicode MS"/>
                <w:color w:val="FF0000"/>
                <w:sz w:val="18"/>
                <w:szCs w:val="18"/>
              </w:rPr>
              <w:t>Konu:</w:t>
            </w:r>
          </w:p>
        </w:tc>
        <w:tc>
          <w:tcPr>
            <w:tcW w:w="440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4E35C1" w:rsidRPr="009313E0" w:rsidRDefault="004E35C1" w:rsidP="004E35C1">
            <w:pPr>
              <w:rPr>
                <w:rFonts w:ascii="Arial Unicode MS" w:eastAsia="Arial Unicode MS" w:hAnsi="Arial Unicode MS" w:cs="Arial Unicode MS"/>
                <w:sz w:val="10"/>
                <w:szCs w:val="10"/>
              </w:rPr>
            </w:pPr>
            <w:r>
              <w:rPr>
                <w:rFonts w:ascii="Arial Unicode MS" w:eastAsia="Arial Unicode MS" w:hAnsi="Arial Unicode MS" w:cs="Arial Unicode MS"/>
                <w:color w:val="00B050"/>
                <w:sz w:val="18"/>
                <w:szCs w:val="18"/>
              </w:rPr>
              <w:t>Hücre Bölünmesi</w:t>
            </w:r>
          </w:p>
        </w:tc>
      </w:tr>
    </w:tbl>
    <w:p w:rsidR="00C90D43" w:rsidRDefault="00C90D43" w:rsidP="00C90D43">
      <w:pPr>
        <w:pBdr>
          <w:bottom w:val="single" w:sz="6" w:space="1" w:color="auto"/>
        </w:pBdr>
      </w:pPr>
    </w:p>
    <w:p w:rsidR="00C90D43" w:rsidRDefault="00C90D43" w:rsidP="00C90D43">
      <w:pPr>
        <w:sectPr w:rsidR="00C90D43" w:rsidSect="005A5DDC">
          <w:footerReference w:type="default" r:id="rId10"/>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pPr>
    </w:p>
    <w:p w:rsidR="004E35C1" w:rsidRPr="004E35C1" w:rsidRDefault="004E35C1" w:rsidP="004E35C1">
      <w:pPr>
        <w:spacing w:after="0"/>
        <w:rPr>
          <w:b/>
        </w:rPr>
      </w:pPr>
      <w:proofErr w:type="spellStart"/>
      <w:r w:rsidRPr="004E35C1">
        <w:rPr>
          <w:b/>
          <w:bCs/>
        </w:rPr>
        <w:lastRenderedPageBreak/>
        <w:t>Mayoz</w:t>
      </w:r>
      <w:proofErr w:type="spellEnd"/>
      <w:r w:rsidRPr="004E35C1">
        <w:rPr>
          <w:b/>
          <w:bCs/>
        </w:rPr>
        <w:t xml:space="preserve"> Bölünme</w:t>
      </w:r>
    </w:p>
    <w:p w:rsidR="004E35C1" w:rsidRPr="004E35C1" w:rsidRDefault="004E35C1" w:rsidP="004E35C1">
      <w:pPr>
        <w:spacing w:after="0"/>
      </w:pPr>
      <w:r w:rsidRPr="004E35C1">
        <w:t>Mitoz hücre bölünmesi sonucunda gerçekleşen eşeysiz üremede kromozom sayısı sabit kalır. Yani 2n sayıda kromozomu olan bir ana hücrenin mitoz geçirmesi sonucunda oluşan yavru hücrelerin h</w:t>
      </w:r>
      <w:bookmarkStart w:id="0" w:name="_GoBack"/>
      <w:bookmarkEnd w:id="0"/>
      <w:r w:rsidRPr="004E35C1">
        <w:t>er birinde 2n sayıda kromozom bulunur. Ancak her canlı mitoz ile çoğalamaz.</w:t>
      </w:r>
    </w:p>
    <w:p w:rsidR="004E35C1" w:rsidRDefault="004E35C1" w:rsidP="004E35C1">
      <w:pPr>
        <w:spacing w:after="0"/>
      </w:pPr>
      <w:r w:rsidRPr="004E35C1">
        <w:t>Bazı canlılarda çoğalma erkek ve dişi üreme hücreleri ile gerçekleşir. Erkek ve dişi üreme hücrelerinin birleşerek yeni bir canlıyı oluşturmasına </w:t>
      </w:r>
      <w:r w:rsidRPr="004E35C1">
        <w:rPr>
          <w:bCs/>
        </w:rPr>
        <w:t>eşeyli üreme</w:t>
      </w:r>
      <w:r w:rsidRPr="004E35C1">
        <w:t> denir. Eşeyli üreme için gerekli olan erkek ve dişi üreme hücrelerinin oluşmasını sağlayan hücre bölünmesine </w:t>
      </w:r>
      <w:proofErr w:type="spellStart"/>
      <w:r w:rsidRPr="004E35C1">
        <w:rPr>
          <w:bCs/>
        </w:rPr>
        <w:t>mayoz</w:t>
      </w:r>
      <w:proofErr w:type="spellEnd"/>
      <w:r w:rsidRPr="004E35C1">
        <w:rPr>
          <w:bCs/>
        </w:rPr>
        <w:t xml:space="preserve"> bölünme</w:t>
      </w:r>
      <w:r>
        <w:rPr>
          <w:bCs/>
        </w:rPr>
        <w:t xml:space="preserve"> </w:t>
      </w:r>
      <w:r w:rsidRPr="004E35C1">
        <w:t>denir.</w:t>
      </w:r>
    </w:p>
    <w:p w:rsidR="004E35C1" w:rsidRPr="004E35C1" w:rsidRDefault="004E35C1" w:rsidP="004E35C1">
      <w:pPr>
        <w:spacing w:after="0"/>
      </w:pPr>
      <w:r w:rsidRPr="004E35C1">
        <w:drawing>
          <wp:inline distT="0" distB="0" distL="0" distR="0">
            <wp:extent cx="2190750" cy="2627050"/>
            <wp:effectExtent l="0" t="0" r="0" b="1905"/>
            <wp:docPr id="20" name="Resim 20" descr="http://www.fenehli.com/wp-content/uploads/2015/09/%C3%9Creme-ile-Mitoz-Mayoz-%C4%B0li%C5%9Fk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5/09/%C3%9Creme-ile-Mitoz-Mayoz-%C4%B0li%C5%9Fkis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1300" cy="2639701"/>
                    </a:xfrm>
                    <a:prstGeom prst="rect">
                      <a:avLst/>
                    </a:prstGeom>
                    <a:noFill/>
                    <a:ln>
                      <a:noFill/>
                    </a:ln>
                  </pic:spPr>
                </pic:pic>
              </a:graphicData>
            </a:graphic>
          </wp:inline>
        </w:drawing>
      </w:r>
    </w:p>
    <w:p w:rsidR="004E35C1" w:rsidRPr="004E35C1" w:rsidRDefault="004E35C1" w:rsidP="004E35C1">
      <w:pPr>
        <w:spacing w:after="0"/>
      </w:pPr>
      <w:r w:rsidRPr="004E35C1">
        <w:t>Erkek üreme hücresine </w:t>
      </w:r>
      <w:r w:rsidRPr="004E35C1">
        <w:rPr>
          <w:bCs/>
        </w:rPr>
        <w:t>sperm</w:t>
      </w:r>
      <w:r w:rsidRPr="004E35C1">
        <w:t>, dişi üreme hücresine </w:t>
      </w:r>
      <w:r w:rsidRPr="004E35C1">
        <w:rPr>
          <w:bCs/>
        </w:rPr>
        <w:t>yumurta</w:t>
      </w:r>
      <w:r w:rsidRPr="004E35C1">
        <w:t> adı verilir. Yumurtanın spermle birleşmesine </w:t>
      </w:r>
      <w:proofErr w:type="gramStart"/>
      <w:r w:rsidRPr="004E35C1">
        <w:rPr>
          <w:bCs/>
        </w:rPr>
        <w:t>döllenme</w:t>
      </w:r>
      <w:proofErr w:type="gramEnd"/>
      <w:r w:rsidRPr="004E35C1">
        <w:t>, döllenme sonucunda oluşan yavru taslağına </w:t>
      </w:r>
      <w:r w:rsidRPr="004E35C1">
        <w:rPr>
          <w:bCs/>
        </w:rPr>
        <w:t>zigot</w:t>
      </w:r>
      <w:r w:rsidRPr="004E35C1">
        <w:t> denir. Zigotun mitoz bölünme ile büyüyüp gelişmiş haline </w:t>
      </w:r>
      <w:r w:rsidRPr="004E35C1">
        <w:rPr>
          <w:bCs/>
        </w:rPr>
        <w:t>embriyo</w:t>
      </w:r>
      <w:r w:rsidRPr="004E35C1">
        <w:t> denir. Embriyo da mitoz bölünme gerçekleştirerek yavru canlıyı meydana getirir.</w:t>
      </w:r>
    </w:p>
    <w:p w:rsidR="004E35C1" w:rsidRPr="004E35C1" w:rsidRDefault="004E35C1" w:rsidP="004E35C1">
      <w:pPr>
        <w:spacing w:after="0"/>
      </w:pPr>
      <w:r w:rsidRPr="004E35C1">
        <w:rPr>
          <w:bCs/>
        </w:rPr>
        <w:t>*</w:t>
      </w:r>
      <w:r w:rsidRPr="004E35C1">
        <w:t>Zigot, yumurta ve sperm adı verilen iki ayrı hücrenin birleşmesi ile oluştuğu için zigotun kromozom sayısı, yumurta ve sperm hücrelerinin kromozom sayıları toplamına eşittir.</w:t>
      </w:r>
    </w:p>
    <w:p w:rsidR="004E35C1" w:rsidRPr="004E35C1" w:rsidRDefault="004E35C1" w:rsidP="004E35C1">
      <w:pPr>
        <w:spacing w:after="0"/>
      </w:pPr>
      <w:r w:rsidRPr="004E35C1">
        <w:rPr>
          <w:bCs/>
        </w:rPr>
        <w:t>*</w:t>
      </w:r>
      <w:r w:rsidRPr="004E35C1">
        <w:t>Bilimsel çalışmalar bir canlı türüne ait tüm bireylerdeki kromozom sayısının daima sabit kaldığını ve değişmediğini göstermektedir. Örneğin her biri 46 kromozomlu olan normal anne ve babanın normal olan çocukları da 46 kromozomludur.</w:t>
      </w:r>
    </w:p>
    <w:p w:rsidR="004E35C1" w:rsidRPr="004E35C1" w:rsidRDefault="004E35C1" w:rsidP="004E35C1">
      <w:pPr>
        <w:spacing w:after="0"/>
      </w:pPr>
      <w:r w:rsidRPr="004E35C1">
        <w:t>*Hücre çekirdeğindeki kromozomların yarısı anneden, yarısı babadan gelir. Her kromozom</w:t>
      </w:r>
      <w:r>
        <w:t xml:space="preserve"> </w:t>
      </w:r>
      <w:proofErr w:type="spellStart"/>
      <w:r w:rsidRPr="004E35C1">
        <w:rPr>
          <w:bCs/>
        </w:rPr>
        <w:t>kromatit</w:t>
      </w:r>
      <w:proofErr w:type="spellEnd"/>
      <w:r w:rsidRPr="004E35C1">
        <w:t xml:space="preserve"> adı </w:t>
      </w:r>
      <w:r w:rsidRPr="004E35C1">
        <w:lastRenderedPageBreak/>
        <w:t xml:space="preserve">verilen iki </w:t>
      </w:r>
      <w:proofErr w:type="spellStart"/>
      <w:r w:rsidRPr="004E35C1">
        <w:t>iplikçikten</w:t>
      </w:r>
      <w:proofErr w:type="spellEnd"/>
      <w:r w:rsidRPr="004E35C1">
        <w:t xml:space="preserve"> oluşur. Biri anneden diğeri babadan gelen bir çift kromozoma</w:t>
      </w:r>
      <w:r>
        <w:t xml:space="preserve"> </w:t>
      </w:r>
      <w:r w:rsidRPr="004E35C1">
        <w:rPr>
          <w:bCs/>
        </w:rPr>
        <w:t>homolog kromozom (kardeş kromozom)</w:t>
      </w:r>
      <w:r w:rsidRPr="004E35C1">
        <w:t> adı verilir.</w:t>
      </w:r>
    </w:p>
    <w:p w:rsidR="004E35C1" w:rsidRPr="004E35C1" w:rsidRDefault="004E35C1" w:rsidP="004E35C1">
      <w:pPr>
        <w:spacing w:after="0"/>
      </w:pPr>
      <w:r w:rsidRPr="004E35C1">
        <w:t xml:space="preserve">*Anne babadan gelen ve aynı karakteri taşıyan kromozom çiftleri </w:t>
      </w:r>
      <w:proofErr w:type="spellStart"/>
      <w:r w:rsidRPr="004E35C1">
        <w:t>mayoz</w:t>
      </w:r>
      <w:proofErr w:type="spellEnd"/>
      <w:r w:rsidRPr="004E35C1">
        <w:t xml:space="preserve"> bölünme sırasında bir araya gelerek aralarında gen alışverişi yapar. Bu olaya </w:t>
      </w:r>
      <w:r w:rsidRPr="004E35C1">
        <w:rPr>
          <w:bCs/>
        </w:rPr>
        <w:t>parça değişimi adı verilir.</w:t>
      </w:r>
      <w:r w:rsidRPr="004E35C1">
        <w:t xml:space="preserve"> Parça değişimi sonucunda kromozomların gen yapıları değişir. Aynı türün bireyleri arasındaki çeşitliliğin nedeni, </w:t>
      </w:r>
      <w:proofErr w:type="spellStart"/>
      <w:r w:rsidRPr="004E35C1">
        <w:t>mayoz</w:t>
      </w:r>
      <w:proofErr w:type="spellEnd"/>
      <w:r w:rsidRPr="004E35C1">
        <w:t xml:space="preserve"> bölünme sırasında gerçekleşen parça değişimidir.</w:t>
      </w:r>
    </w:p>
    <w:p w:rsidR="004E35C1" w:rsidRPr="004E35C1" w:rsidRDefault="004E35C1" w:rsidP="004E35C1">
      <w:pPr>
        <w:spacing w:after="0"/>
      </w:pPr>
      <w:r w:rsidRPr="004E35C1">
        <w:t> </w:t>
      </w:r>
    </w:p>
    <w:p w:rsidR="004E35C1" w:rsidRPr="004E35C1" w:rsidRDefault="004E35C1" w:rsidP="004E35C1">
      <w:pPr>
        <w:spacing w:after="0"/>
        <w:jc w:val="center"/>
        <w:rPr>
          <w:b/>
        </w:rPr>
      </w:pPr>
      <w:r w:rsidRPr="004E35C1">
        <w:rPr>
          <w:b/>
          <w:bCs/>
        </w:rPr>
        <w:t xml:space="preserve">Mitoz ile </w:t>
      </w:r>
      <w:proofErr w:type="spellStart"/>
      <w:r w:rsidRPr="004E35C1">
        <w:rPr>
          <w:b/>
          <w:bCs/>
        </w:rPr>
        <w:t>Mayoz</w:t>
      </w:r>
      <w:proofErr w:type="spellEnd"/>
      <w:r w:rsidRPr="004E35C1">
        <w:rPr>
          <w:b/>
          <w:bCs/>
        </w:rPr>
        <w:t xml:space="preserve"> Arasındaki Farklar</w:t>
      </w:r>
    </w:p>
    <w:tbl>
      <w:tblPr>
        <w:tblStyle w:val="TabloKlavuzu"/>
        <w:tblW w:w="4828" w:type="dxa"/>
        <w:tblLook w:val="04A0" w:firstRow="1" w:lastRow="0" w:firstColumn="1" w:lastColumn="0" w:noHBand="0" w:noVBand="1"/>
      </w:tblPr>
      <w:tblGrid>
        <w:gridCol w:w="2414"/>
        <w:gridCol w:w="2414"/>
      </w:tblGrid>
      <w:tr w:rsidR="004E35C1" w:rsidRPr="004E35C1" w:rsidTr="004E35C1">
        <w:trPr>
          <w:trHeight w:val="139"/>
        </w:trPr>
        <w:tc>
          <w:tcPr>
            <w:tcW w:w="2414" w:type="dxa"/>
          </w:tcPr>
          <w:p w:rsidR="004E35C1" w:rsidRPr="004E35C1" w:rsidRDefault="004E35C1" w:rsidP="004E35C1">
            <w:r w:rsidRPr="004E35C1">
              <w:t>Mitoz</w:t>
            </w:r>
          </w:p>
        </w:tc>
        <w:tc>
          <w:tcPr>
            <w:tcW w:w="2414" w:type="dxa"/>
          </w:tcPr>
          <w:p w:rsidR="004E35C1" w:rsidRPr="004E35C1" w:rsidRDefault="004E35C1" w:rsidP="004E35C1">
            <w:proofErr w:type="spellStart"/>
            <w:r w:rsidRPr="004E35C1">
              <w:t>Mayoz</w:t>
            </w:r>
            <w:proofErr w:type="spellEnd"/>
          </w:p>
        </w:tc>
      </w:tr>
      <w:tr w:rsidR="004E35C1" w:rsidRPr="004E35C1" w:rsidTr="004E35C1">
        <w:trPr>
          <w:trHeight w:val="139"/>
        </w:trPr>
        <w:tc>
          <w:tcPr>
            <w:tcW w:w="2414" w:type="dxa"/>
            <w:hideMark/>
          </w:tcPr>
          <w:p w:rsidR="004E35C1" w:rsidRPr="004E35C1" w:rsidRDefault="004E35C1" w:rsidP="004E35C1">
            <w:pPr>
              <w:spacing w:line="259" w:lineRule="auto"/>
            </w:pPr>
            <w:r w:rsidRPr="004E35C1">
              <w:t>Vücut hücrelerinde görülür.</w:t>
            </w:r>
          </w:p>
        </w:tc>
        <w:tc>
          <w:tcPr>
            <w:tcW w:w="2414" w:type="dxa"/>
            <w:hideMark/>
          </w:tcPr>
          <w:p w:rsidR="004E35C1" w:rsidRPr="004E35C1" w:rsidRDefault="004E35C1" w:rsidP="004E35C1">
            <w:pPr>
              <w:spacing w:line="259" w:lineRule="auto"/>
            </w:pPr>
            <w:r w:rsidRPr="004E35C1">
              <w:t>Üreme ana hücrelerinde görülür.</w:t>
            </w:r>
          </w:p>
        </w:tc>
      </w:tr>
      <w:tr w:rsidR="004E35C1" w:rsidRPr="004E35C1" w:rsidTr="004E35C1">
        <w:trPr>
          <w:trHeight w:val="285"/>
        </w:trPr>
        <w:tc>
          <w:tcPr>
            <w:tcW w:w="2414" w:type="dxa"/>
            <w:hideMark/>
          </w:tcPr>
          <w:p w:rsidR="004E35C1" w:rsidRPr="004E35C1" w:rsidRDefault="004E35C1" w:rsidP="004E35C1">
            <w:pPr>
              <w:spacing w:line="259" w:lineRule="auto"/>
            </w:pPr>
            <w:r w:rsidRPr="004E35C1">
              <w:t>Büyüme, gelişme ve eşeysiz üreme gerçekleşir.</w:t>
            </w:r>
          </w:p>
        </w:tc>
        <w:tc>
          <w:tcPr>
            <w:tcW w:w="2414" w:type="dxa"/>
            <w:hideMark/>
          </w:tcPr>
          <w:p w:rsidR="004E35C1" w:rsidRPr="004E35C1" w:rsidRDefault="004E35C1" w:rsidP="004E35C1">
            <w:pPr>
              <w:spacing w:line="259" w:lineRule="auto"/>
            </w:pPr>
            <w:r w:rsidRPr="004E35C1">
              <w:t>Üreme hücrelerinin oluşması gerçekleşir.</w:t>
            </w:r>
          </w:p>
        </w:tc>
      </w:tr>
      <w:tr w:rsidR="004E35C1" w:rsidRPr="004E35C1" w:rsidTr="004E35C1">
        <w:trPr>
          <w:trHeight w:val="139"/>
        </w:trPr>
        <w:tc>
          <w:tcPr>
            <w:tcW w:w="2414" w:type="dxa"/>
            <w:hideMark/>
          </w:tcPr>
          <w:p w:rsidR="004E35C1" w:rsidRPr="004E35C1" w:rsidRDefault="004E35C1" w:rsidP="004E35C1">
            <w:pPr>
              <w:spacing w:line="259" w:lineRule="auto"/>
            </w:pPr>
            <w:r w:rsidRPr="004E35C1">
              <w:t>Kromozom sayısı sabit kalır.</w:t>
            </w:r>
          </w:p>
        </w:tc>
        <w:tc>
          <w:tcPr>
            <w:tcW w:w="2414" w:type="dxa"/>
            <w:hideMark/>
          </w:tcPr>
          <w:p w:rsidR="004E35C1" w:rsidRPr="004E35C1" w:rsidRDefault="004E35C1" w:rsidP="004E35C1">
            <w:pPr>
              <w:spacing w:line="259" w:lineRule="auto"/>
            </w:pPr>
            <w:r w:rsidRPr="004E35C1">
              <w:t>Kromozom sayısı yarıya iner.</w:t>
            </w:r>
          </w:p>
        </w:tc>
      </w:tr>
      <w:tr w:rsidR="004E35C1" w:rsidRPr="004E35C1" w:rsidTr="004E35C1">
        <w:trPr>
          <w:trHeight w:val="139"/>
        </w:trPr>
        <w:tc>
          <w:tcPr>
            <w:tcW w:w="2414" w:type="dxa"/>
            <w:hideMark/>
          </w:tcPr>
          <w:p w:rsidR="004E35C1" w:rsidRPr="004E35C1" w:rsidRDefault="004E35C1" w:rsidP="004E35C1">
            <w:pPr>
              <w:spacing w:line="259" w:lineRule="auto"/>
            </w:pPr>
            <w:r w:rsidRPr="004E35C1">
              <w:t>İki yavru hücre meydana gelir.</w:t>
            </w:r>
          </w:p>
        </w:tc>
        <w:tc>
          <w:tcPr>
            <w:tcW w:w="2414" w:type="dxa"/>
            <w:hideMark/>
          </w:tcPr>
          <w:p w:rsidR="004E35C1" w:rsidRPr="004E35C1" w:rsidRDefault="004E35C1" w:rsidP="004E35C1">
            <w:pPr>
              <w:spacing w:line="259" w:lineRule="auto"/>
            </w:pPr>
            <w:r w:rsidRPr="004E35C1">
              <w:t>Dört yavru hücre meydana gelir.</w:t>
            </w:r>
          </w:p>
        </w:tc>
      </w:tr>
      <w:tr w:rsidR="004E35C1" w:rsidRPr="004E35C1" w:rsidTr="004E35C1">
        <w:trPr>
          <w:trHeight w:val="145"/>
        </w:trPr>
        <w:tc>
          <w:tcPr>
            <w:tcW w:w="2414" w:type="dxa"/>
            <w:hideMark/>
          </w:tcPr>
          <w:p w:rsidR="004E35C1" w:rsidRPr="004E35C1" w:rsidRDefault="004E35C1" w:rsidP="004E35C1">
            <w:pPr>
              <w:spacing w:line="259" w:lineRule="auto"/>
            </w:pPr>
            <w:r w:rsidRPr="004E35C1">
              <w:t>Parça değişimi olmaz.</w:t>
            </w:r>
          </w:p>
        </w:tc>
        <w:tc>
          <w:tcPr>
            <w:tcW w:w="2414" w:type="dxa"/>
            <w:hideMark/>
          </w:tcPr>
          <w:p w:rsidR="004E35C1" w:rsidRPr="004E35C1" w:rsidRDefault="004E35C1" w:rsidP="004E35C1">
            <w:pPr>
              <w:spacing w:line="259" w:lineRule="auto"/>
            </w:pPr>
            <w:r w:rsidRPr="004E35C1">
              <w:t>Parça değişimi olur.</w:t>
            </w:r>
          </w:p>
        </w:tc>
      </w:tr>
    </w:tbl>
    <w:p w:rsidR="00332771" w:rsidRPr="00CF4148" w:rsidRDefault="00332771" w:rsidP="00332771">
      <w:pPr>
        <w:spacing w:after="0"/>
        <w:rPr>
          <w:b/>
        </w:rPr>
      </w:pPr>
    </w:p>
    <w:p w:rsidR="004E35C1" w:rsidRPr="004E35C1" w:rsidRDefault="004E35C1" w:rsidP="004E35C1">
      <w:pPr>
        <w:pStyle w:val="ListeParagraf"/>
        <w:numPr>
          <w:ilvl w:val="0"/>
          <w:numId w:val="38"/>
        </w:numPr>
        <w:spacing w:after="0"/>
      </w:pPr>
      <w:r w:rsidRPr="004E35C1">
        <w:t xml:space="preserve">Mitoz, vücut hücrelerinin çoğalmasını, </w:t>
      </w:r>
      <w:proofErr w:type="spellStart"/>
      <w:r w:rsidRPr="004E35C1">
        <w:t>mayoz</w:t>
      </w:r>
      <w:proofErr w:type="spellEnd"/>
      <w:r w:rsidRPr="004E35C1">
        <w:t xml:space="preserve"> ise üreme hücrelerinin oluşmasını sağlar.</w:t>
      </w:r>
    </w:p>
    <w:p w:rsidR="004E35C1" w:rsidRPr="004E35C1" w:rsidRDefault="004E35C1" w:rsidP="004E35C1">
      <w:pPr>
        <w:pStyle w:val="ListeParagraf"/>
        <w:numPr>
          <w:ilvl w:val="0"/>
          <w:numId w:val="38"/>
        </w:numPr>
        <w:spacing w:after="0"/>
      </w:pPr>
      <w:proofErr w:type="spellStart"/>
      <w:r w:rsidRPr="004E35C1">
        <w:t>Mayoz</w:t>
      </w:r>
      <w:proofErr w:type="spellEnd"/>
      <w:r w:rsidRPr="004E35C1">
        <w:t xml:space="preserve"> sonucunda oluşan üreme hücrelerinde, vücut hücrelerindekinin yarısı kadar (n sayıda) kromozom bulunur.</w:t>
      </w:r>
    </w:p>
    <w:p w:rsidR="004E35C1" w:rsidRPr="004E35C1" w:rsidRDefault="004E35C1" w:rsidP="004E35C1">
      <w:pPr>
        <w:pStyle w:val="ListeParagraf"/>
        <w:numPr>
          <w:ilvl w:val="0"/>
          <w:numId w:val="38"/>
        </w:numPr>
        <w:spacing w:after="0"/>
      </w:pPr>
      <w:r w:rsidRPr="004E35C1">
        <w:t>Eşeyli üreme sırasında yumurta hücresi ile sperm hücresi birleşerek zigotu oluşturur. Her biri “n” sayıda kromozoma sahip olan yumurta ve sperm hücrelerinin birleşmesi ile oluşan zigot “2n” sayıda kromozoma sahiptir.</w:t>
      </w:r>
    </w:p>
    <w:p w:rsidR="004E35C1" w:rsidRPr="004E35C1" w:rsidRDefault="004E35C1" w:rsidP="004E35C1">
      <w:pPr>
        <w:pStyle w:val="ListeParagraf"/>
        <w:numPr>
          <w:ilvl w:val="0"/>
          <w:numId w:val="38"/>
        </w:numPr>
        <w:spacing w:after="0"/>
      </w:pPr>
      <w:proofErr w:type="spellStart"/>
      <w:r w:rsidRPr="004E35C1">
        <w:t>Mayoz</w:t>
      </w:r>
      <w:proofErr w:type="spellEnd"/>
      <w:r w:rsidRPr="004E35C1">
        <w:t xml:space="preserve">, kromozom sayısını yarıya indiren özel bir hücre bölünmesidir. Bu özel bölünme sayesinde bir canlı türünde </w:t>
      </w:r>
      <w:proofErr w:type="gramStart"/>
      <w:r w:rsidRPr="004E35C1">
        <w:t>dölden</w:t>
      </w:r>
      <w:proofErr w:type="gramEnd"/>
      <w:r w:rsidRPr="004E35C1">
        <w:t xml:space="preserve"> döle kromozom sayısının artması önlenmiş olur.</w:t>
      </w:r>
    </w:p>
    <w:p w:rsidR="004E35C1" w:rsidRDefault="004E35C1" w:rsidP="008C1917">
      <w:pPr>
        <w:spacing w:after="0"/>
        <w:rPr>
          <w:rFonts w:ascii="Arial Narrow" w:hAnsi="Arial Narrow"/>
        </w:rPr>
      </w:pPr>
    </w:p>
    <w:p w:rsidR="008C1917" w:rsidRPr="00E258FE" w:rsidRDefault="00CF4148" w:rsidP="008C1917">
      <w:pPr>
        <w:spacing w:after="0"/>
        <w:rPr>
          <w:rFonts w:ascii="Arial Narrow" w:hAnsi="Arial Narrow"/>
        </w:rPr>
      </w:pPr>
      <w:r>
        <w:rPr>
          <w:rFonts w:ascii="Arial Narrow" w:hAnsi="Arial Narrow"/>
        </w:rPr>
        <w:t>8</w:t>
      </w:r>
      <w:r w:rsidR="008C1917" w:rsidRPr="00E258FE">
        <w:rPr>
          <w:rFonts w:ascii="Arial Narrow" w:hAnsi="Arial Narrow"/>
        </w:rPr>
        <w:t xml:space="preserve">. Sınıf Fen Bilimleri Dersi için hazırladığım diğer ders notlarım </w:t>
      </w:r>
      <w:hyperlink r:id="rId12" w:history="1">
        <w:r w:rsidRPr="00C71282">
          <w:rPr>
            <w:rStyle w:val="Kpr"/>
          </w:rPr>
          <w:t>http://www.fenehli.com/category/ders-notlari/8-sinif-fen-bilimleri-ders-notlari/</w:t>
        </w:r>
      </w:hyperlink>
      <w:r>
        <w:t xml:space="preserve"> </w:t>
      </w:r>
      <w:r w:rsidR="008C1917" w:rsidRPr="00E258FE">
        <w:rPr>
          <w:rFonts w:ascii="Arial Narrow" w:hAnsi="Arial Narrow"/>
        </w:rPr>
        <w:t>adresinde yer almaktadır.</w:t>
      </w:r>
    </w:p>
    <w:p w:rsidR="005A5DDC" w:rsidRPr="005A5DDC" w:rsidRDefault="008C1917" w:rsidP="004E35C1">
      <w:pPr>
        <w:spacing w:after="0"/>
      </w:pPr>
      <w:r w:rsidRPr="00E258FE">
        <w:rPr>
          <w:rFonts w:ascii="Arial Narrow" w:hAnsi="Arial Narrow"/>
        </w:rPr>
        <w:t>Faydalı olması dileklerimle başarılar</w:t>
      </w:r>
      <w:r w:rsidR="004E35C1">
        <w:rPr>
          <w:rFonts w:ascii="Arial Narrow" w:hAnsi="Arial Narrow"/>
        </w:rPr>
        <w:t>.</w:t>
      </w:r>
    </w:p>
    <w:sectPr w:rsidR="005A5DDC" w:rsidRPr="005A5DDC" w:rsidSect="00C90D43">
      <w:type w:val="continuous"/>
      <w:pgSz w:w="11906" w:h="16838"/>
      <w:pgMar w:top="142" w:right="707" w:bottom="426" w:left="709" w:header="708" w:footer="708" w:gutter="0"/>
      <w:pgBorders w:offsetFrom="page">
        <w:top w:val="wave" w:sz="6" w:space="24" w:color="auto"/>
        <w:left w:val="wave" w:sz="6" w:space="24" w:color="auto"/>
        <w:bottom w:val="wave" w:sz="6" w:space="24" w:color="auto"/>
        <w:right w:val="wave" w:sz="6" w:space="24" w:color="auto"/>
      </w:pgBorders>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7C" w:rsidRDefault="006D7D7C" w:rsidP="005A5DDC">
      <w:pPr>
        <w:spacing w:after="0" w:line="240" w:lineRule="auto"/>
      </w:pPr>
      <w:r>
        <w:separator/>
      </w:r>
    </w:p>
  </w:endnote>
  <w:endnote w:type="continuationSeparator" w:id="0">
    <w:p w:rsidR="006D7D7C" w:rsidRDefault="006D7D7C" w:rsidP="005A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DDC" w:rsidRDefault="005A5DDC">
    <w:pPr>
      <w:pStyle w:val="Altbilgi"/>
      <w:jc w:val="right"/>
    </w:pPr>
    <w:r>
      <w:rPr>
        <w:noProof/>
        <w:lang w:eastAsia="tr-TR"/>
      </w:rPr>
      <w:drawing>
        <wp:anchor distT="0" distB="0" distL="114300" distR="114300" simplePos="0" relativeHeight="251658240" behindDoc="1" locked="0" layoutInCell="1" allowOverlap="1" wp14:anchorId="6EC36068" wp14:editId="585675C2">
          <wp:simplePos x="0" y="0"/>
          <wp:positionH relativeFrom="margin">
            <wp:posOffset>228600</wp:posOffset>
          </wp:positionH>
          <wp:positionV relativeFrom="paragraph">
            <wp:posOffset>13970</wp:posOffset>
          </wp:positionV>
          <wp:extent cx="1461135" cy="257175"/>
          <wp:effectExtent l="0" t="0" r="5715" b="9525"/>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61135" cy="257175"/>
                  </a:xfrm>
                  <a:prstGeom prst="rect">
                    <a:avLst/>
                  </a:prstGeom>
                </pic:spPr>
              </pic:pic>
            </a:graphicData>
          </a:graphic>
          <wp14:sizeRelH relativeFrom="margin">
            <wp14:pctWidth>0</wp14:pctWidth>
          </wp14:sizeRelH>
          <wp14:sizeRelV relativeFrom="margin">
            <wp14:pctHeight>0</wp14:pctHeight>
          </wp14:sizeRelV>
        </wp:anchor>
      </w:drawing>
    </w:r>
    <w:sdt>
      <w:sdtPr>
        <w:id w:val="-322900404"/>
        <w:docPartObj>
          <w:docPartGallery w:val="Page Numbers (Bottom of Page)"/>
          <w:docPartUnique/>
        </w:docPartObj>
      </w:sdtPr>
      <w:sdtEndPr/>
      <w:sdtContent>
        <w:r>
          <w:fldChar w:fldCharType="begin"/>
        </w:r>
        <w:r>
          <w:instrText>PAGE   \* MERGEFORMAT</w:instrText>
        </w:r>
        <w:r>
          <w:fldChar w:fldCharType="separate"/>
        </w:r>
        <w:r w:rsidR="004E35C1">
          <w:rPr>
            <w:noProof/>
          </w:rPr>
          <w:t>1</w:t>
        </w:r>
        <w:r>
          <w:fldChar w:fldCharType="end"/>
        </w:r>
      </w:sdtContent>
    </w:sdt>
  </w:p>
  <w:p w:rsidR="005A5DDC" w:rsidRDefault="005A5D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7C" w:rsidRDefault="006D7D7C" w:rsidP="005A5DDC">
      <w:pPr>
        <w:spacing w:after="0" w:line="240" w:lineRule="auto"/>
      </w:pPr>
      <w:r>
        <w:separator/>
      </w:r>
    </w:p>
  </w:footnote>
  <w:footnote w:type="continuationSeparator" w:id="0">
    <w:p w:rsidR="006D7D7C" w:rsidRDefault="006D7D7C" w:rsidP="005A5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2D4E"/>
    <w:multiLevelType w:val="hybridMultilevel"/>
    <w:tmpl w:val="7676FD9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A6C08AC"/>
    <w:multiLevelType w:val="hybridMultilevel"/>
    <w:tmpl w:val="C472BE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64A5C56"/>
    <w:multiLevelType w:val="hybridMultilevel"/>
    <w:tmpl w:val="1CBA79CC"/>
    <w:lvl w:ilvl="0" w:tplc="9F5C172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0B1396"/>
    <w:multiLevelType w:val="hybridMultilevel"/>
    <w:tmpl w:val="4094BD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973163"/>
    <w:multiLevelType w:val="hybridMultilevel"/>
    <w:tmpl w:val="E01AD1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4E354A6"/>
    <w:multiLevelType w:val="hybridMultilevel"/>
    <w:tmpl w:val="5782AA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13503C"/>
    <w:multiLevelType w:val="hybridMultilevel"/>
    <w:tmpl w:val="9EAA69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82D0288"/>
    <w:multiLevelType w:val="hybridMultilevel"/>
    <w:tmpl w:val="73DC25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34E73F7"/>
    <w:multiLevelType w:val="multilevel"/>
    <w:tmpl w:val="4CCCA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C7A60D3"/>
    <w:multiLevelType w:val="hybridMultilevel"/>
    <w:tmpl w:val="7756A5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9BF5CDB"/>
    <w:multiLevelType w:val="hybridMultilevel"/>
    <w:tmpl w:val="23B65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24"/>
  </w:num>
  <w:num w:numId="4">
    <w:abstractNumId w:val="0"/>
  </w:num>
  <w:num w:numId="5">
    <w:abstractNumId w:val="36"/>
  </w:num>
  <w:num w:numId="6">
    <w:abstractNumId w:val="3"/>
  </w:num>
  <w:num w:numId="7">
    <w:abstractNumId w:val="20"/>
  </w:num>
  <w:num w:numId="8">
    <w:abstractNumId w:val="1"/>
  </w:num>
  <w:num w:numId="9">
    <w:abstractNumId w:val="6"/>
  </w:num>
  <w:num w:numId="10">
    <w:abstractNumId w:val="17"/>
  </w:num>
  <w:num w:numId="11">
    <w:abstractNumId w:val="10"/>
  </w:num>
  <w:num w:numId="12">
    <w:abstractNumId w:val="7"/>
  </w:num>
  <w:num w:numId="13">
    <w:abstractNumId w:val="32"/>
  </w:num>
  <w:num w:numId="14">
    <w:abstractNumId w:val="14"/>
  </w:num>
  <w:num w:numId="15">
    <w:abstractNumId w:val="8"/>
  </w:num>
  <w:num w:numId="16">
    <w:abstractNumId w:val="27"/>
  </w:num>
  <w:num w:numId="17">
    <w:abstractNumId w:val="25"/>
  </w:num>
  <w:num w:numId="18">
    <w:abstractNumId w:val="2"/>
  </w:num>
  <w:num w:numId="19">
    <w:abstractNumId w:val="35"/>
  </w:num>
  <w:num w:numId="20">
    <w:abstractNumId w:val="23"/>
  </w:num>
  <w:num w:numId="21">
    <w:abstractNumId w:val="19"/>
  </w:num>
  <w:num w:numId="22">
    <w:abstractNumId w:val="21"/>
  </w:num>
  <w:num w:numId="23">
    <w:abstractNumId w:val="13"/>
  </w:num>
  <w:num w:numId="24">
    <w:abstractNumId w:val="22"/>
  </w:num>
  <w:num w:numId="25">
    <w:abstractNumId w:val="31"/>
  </w:num>
  <w:num w:numId="26">
    <w:abstractNumId w:val="4"/>
  </w:num>
  <w:num w:numId="27">
    <w:abstractNumId w:val="18"/>
  </w:num>
  <w:num w:numId="28">
    <w:abstractNumId w:val="26"/>
  </w:num>
  <w:num w:numId="29">
    <w:abstractNumId w:val="37"/>
  </w:num>
  <w:num w:numId="30">
    <w:abstractNumId w:val="15"/>
  </w:num>
  <w:num w:numId="31">
    <w:abstractNumId w:val="28"/>
  </w:num>
  <w:num w:numId="32">
    <w:abstractNumId w:val="29"/>
  </w:num>
  <w:num w:numId="33">
    <w:abstractNumId w:val="34"/>
  </w:num>
  <w:num w:numId="34">
    <w:abstractNumId w:val="11"/>
  </w:num>
  <w:num w:numId="35">
    <w:abstractNumId w:val="9"/>
  </w:num>
  <w:num w:numId="36">
    <w:abstractNumId w:val="12"/>
  </w:num>
  <w:num w:numId="37">
    <w:abstractNumId w:val="3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2D"/>
    <w:rsid w:val="00023C36"/>
    <w:rsid w:val="00030AAD"/>
    <w:rsid w:val="0003373A"/>
    <w:rsid w:val="0007386F"/>
    <w:rsid w:val="00103E99"/>
    <w:rsid w:val="001600CD"/>
    <w:rsid w:val="00165BA2"/>
    <w:rsid w:val="001B6496"/>
    <w:rsid w:val="001B72E2"/>
    <w:rsid w:val="001E3B3A"/>
    <w:rsid w:val="00220F4B"/>
    <w:rsid w:val="002C2B9D"/>
    <w:rsid w:val="002E23B3"/>
    <w:rsid w:val="00313E4C"/>
    <w:rsid w:val="00332771"/>
    <w:rsid w:val="003B34EC"/>
    <w:rsid w:val="003C607B"/>
    <w:rsid w:val="003D1E82"/>
    <w:rsid w:val="003D718F"/>
    <w:rsid w:val="003E51DC"/>
    <w:rsid w:val="00403ED1"/>
    <w:rsid w:val="00407B2A"/>
    <w:rsid w:val="004C071A"/>
    <w:rsid w:val="004E35C1"/>
    <w:rsid w:val="004F7DD3"/>
    <w:rsid w:val="0051497B"/>
    <w:rsid w:val="005678C5"/>
    <w:rsid w:val="00580D42"/>
    <w:rsid w:val="005A5DDC"/>
    <w:rsid w:val="00602740"/>
    <w:rsid w:val="00622426"/>
    <w:rsid w:val="00632F1A"/>
    <w:rsid w:val="00651283"/>
    <w:rsid w:val="00681100"/>
    <w:rsid w:val="006B6FF4"/>
    <w:rsid w:val="006D7D7C"/>
    <w:rsid w:val="00726A00"/>
    <w:rsid w:val="0083442E"/>
    <w:rsid w:val="008C1917"/>
    <w:rsid w:val="008F3BE5"/>
    <w:rsid w:val="009313E0"/>
    <w:rsid w:val="009C0E96"/>
    <w:rsid w:val="00A52EC1"/>
    <w:rsid w:val="00A76C0B"/>
    <w:rsid w:val="00AC3E2D"/>
    <w:rsid w:val="00B025AD"/>
    <w:rsid w:val="00B82E5F"/>
    <w:rsid w:val="00BC6E25"/>
    <w:rsid w:val="00C23BC5"/>
    <w:rsid w:val="00C66845"/>
    <w:rsid w:val="00C676C3"/>
    <w:rsid w:val="00C870D4"/>
    <w:rsid w:val="00C90D43"/>
    <w:rsid w:val="00CC600E"/>
    <w:rsid w:val="00CF4148"/>
    <w:rsid w:val="00D411C1"/>
    <w:rsid w:val="00D9459C"/>
    <w:rsid w:val="00DA47FB"/>
    <w:rsid w:val="00E258FE"/>
    <w:rsid w:val="00E450D4"/>
    <w:rsid w:val="00E4688B"/>
    <w:rsid w:val="00E56042"/>
    <w:rsid w:val="00F0300B"/>
    <w:rsid w:val="00F74ED3"/>
    <w:rsid w:val="00FE7B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0FC1FA-A434-4CEB-B181-75D902D3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5DD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5DDC"/>
  </w:style>
  <w:style w:type="paragraph" w:styleId="Altbilgi">
    <w:name w:val="footer"/>
    <w:basedOn w:val="Normal"/>
    <w:link w:val="AltbilgiChar"/>
    <w:uiPriority w:val="99"/>
    <w:unhideWhenUsed/>
    <w:rsid w:val="005A5DD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5DDC"/>
  </w:style>
  <w:style w:type="table" w:styleId="TabloKlavuzu">
    <w:name w:val="Table Grid"/>
    <w:basedOn w:val="NormalTablo"/>
    <w:uiPriority w:val="39"/>
    <w:rsid w:val="005A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vuzTablo6Renkli-Vurgu1">
    <w:name w:val="Grid Table 6 Colorful Accent 1"/>
    <w:basedOn w:val="NormalTablo"/>
    <w:uiPriority w:val="51"/>
    <w:rsid w:val="00C870D4"/>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A52EC1"/>
    <w:pPr>
      <w:ind w:left="720"/>
      <w:contextualSpacing/>
    </w:pPr>
  </w:style>
  <w:style w:type="paragraph" w:styleId="ResimYazs">
    <w:name w:val="caption"/>
    <w:basedOn w:val="Normal"/>
    <w:next w:val="Normal"/>
    <w:uiPriority w:val="35"/>
    <w:unhideWhenUsed/>
    <w:qFormat/>
    <w:rsid w:val="0051497B"/>
    <w:pPr>
      <w:spacing w:after="200" w:line="240" w:lineRule="auto"/>
    </w:pPr>
    <w:rPr>
      <w:i/>
      <w:iCs/>
      <w:color w:val="44546A" w:themeColor="text2"/>
      <w:sz w:val="18"/>
      <w:szCs w:val="18"/>
    </w:rPr>
  </w:style>
  <w:style w:type="table" w:styleId="KlavuzTablo2-Vurgu5">
    <w:name w:val="Grid Table 2 Accent 5"/>
    <w:basedOn w:val="NormalTablo"/>
    <w:uiPriority w:val="47"/>
    <w:rsid w:val="0007386F"/>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2-Vurgu3">
    <w:name w:val="Grid Table 2 Accent 3"/>
    <w:basedOn w:val="NormalTablo"/>
    <w:uiPriority w:val="47"/>
    <w:rsid w:val="004C071A"/>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4C071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Kpr">
    <w:name w:val="Hyperlink"/>
    <w:basedOn w:val="VarsaylanParagrafYazTipi"/>
    <w:uiPriority w:val="99"/>
    <w:unhideWhenUsed/>
    <w:rsid w:val="008C1917"/>
    <w:rPr>
      <w:color w:val="0563C1" w:themeColor="hyperlink"/>
      <w:u w:val="single"/>
    </w:rPr>
  </w:style>
  <w:style w:type="table" w:styleId="KlavuzTablo7Renkli-Vurgu5">
    <w:name w:val="Grid Table 7 Colorful Accent 5"/>
    <w:basedOn w:val="NormalTablo"/>
    <w:uiPriority w:val="52"/>
    <w:rsid w:val="00E4688B"/>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6">
    <w:name w:val="Grid Table 4 Accent 6"/>
    <w:basedOn w:val="NormalTablo"/>
    <w:uiPriority w:val="49"/>
    <w:rsid w:val="00E4688B"/>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1Ak-Vurgu1">
    <w:name w:val="Grid Table 1 Light Accent 1"/>
    <w:basedOn w:val="NormalTablo"/>
    <w:uiPriority w:val="46"/>
    <w:rsid w:val="001B72E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400790">
      <w:bodyDiv w:val="1"/>
      <w:marLeft w:val="0"/>
      <w:marRight w:val="0"/>
      <w:marTop w:val="0"/>
      <w:marBottom w:val="0"/>
      <w:divBdr>
        <w:top w:val="none" w:sz="0" w:space="0" w:color="auto"/>
        <w:left w:val="none" w:sz="0" w:space="0" w:color="auto"/>
        <w:bottom w:val="none" w:sz="0" w:space="0" w:color="auto"/>
        <w:right w:val="none" w:sz="0" w:space="0" w:color="auto"/>
      </w:divBdr>
    </w:div>
    <w:div w:id="1341659694">
      <w:bodyDiv w:val="1"/>
      <w:marLeft w:val="0"/>
      <w:marRight w:val="0"/>
      <w:marTop w:val="0"/>
      <w:marBottom w:val="0"/>
      <w:divBdr>
        <w:top w:val="none" w:sz="0" w:space="0" w:color="auto"/>
        <w:left w:val="none" w:sz="0" w:space="0" w:color="auto"/>
        <w:bottom w:val="none" w:sz="0" w:space="0" w:color="auto"/>
        <w:right w:val="none" w:sz="0" w:space="0" w:color="auto"/>
      </w:divBdr>
    </w:div>
    <w:div w:id="1988784058">
      <w:bodyDiv w:val="1"/>
      <w:marLeft w:val="0"/>
      <w:marRight w:val="0"/>
      <w:marTop w:val="0"/>
      <w:marBottom w:val="0"/>
      <w:divBdr>
        <w:top w:val="none" w:sz="0" w:space="0" w:color="auto"/>
        <w:left w:val="none" w:sz="0" w:space="0" w:color="auto"/>
        <w:bottom w:val="none" w:sz="0" w:space="0" w:color="auto"/>
        <w:right w:val="none" w:sz="0" w:space="0" w:color="auto"/>
      </w:divBdr>
    </w:div>
    <w:div w:id="20096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nehli.com/category/ders-notlari/8-sinif-fen-bilimleri-ders-notla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FFEA-4D90-4982-BC28-1761F82E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3</cp:revision>
  <cp:lastPrinted>2015-09-15T20:47:00Z</cp:lastPrinted>
  <dcterms:created xsi:type="dcterms:W3CDTF">2016-08-11T18:18:00Z</dcterms:created>
  <dcterms:modified xsi:type="dcterms:W3CDTF">2016-08-11T18:18:00Z</dcterms:modified>
</cp:coreProperties>
</file>